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725" w:rsidRPr="00901439" w:rsidRDefault="004E3891">
      <w:pPr>
        <w:suppressLineNumbers/>
        <w:spacing w:after="200" w:line="240" w:lineRule="auto"/>
        <w:jc w:val="both"/>
        <w:rPr>
          <w:rFonts w:ascii="Cambria Math" w:eastAsia="Times New Roman" w:hAnsi="Cambria Math" w:cs="Times New Roman"/>
          <w:b/>
          <w:sz w:val="24"/>
          <w:szCs w:val="24"/>
        </w:rPr>
      </w:pPr>
      <w:r w:rsidRPr="00901439">
        <w:rPr>
          <w:rFonts w:ascii="Cambria Math" w:eastAsia="Times New Roman" w:hAnsi="Cambria Math" w:cs="Times New Roman"/>
          <w:b/>
          <w:sz w:val="24"/>
          <w:szCs w:val="24"/>
        </w:rPr>
        <w:t xml:space="preserve">Ata da </w:t>
      </w:r>
      <w:r w:rsidR="000C405F">
        <w:rPr>
          <w:rFonts w:ascii="Cambria Math" w:eastAsia="Times New Roman" w:hAnsi="Cambria Math" w:cs="Times New Roman"/>
          <w:b/>
          <w:sz w:val="24"/>
          <w:szCs w:val="24"/>
        </w:rPr>
        <w:t>quinta</w:t>
      </w:r>
      <w:r w:rsidR="00F73E85" w:rsidRPr="00901439">
        <w:rPr>
          <w:rFonts w:ascii="Cambria Math" w:eastAsia="Times New Roman" w:hAnsi="Cambria Math" w:cs="Times New Roman"/>
          <w:b/>
          <w:sz w:val="24"/>
          <w:szCs w:val="24"/>
        </w:rPr>
        <w:t xml:space="preserve"> </w:t>
      </w:r>
      <w:r w:rsidRPr="00901439">
        <w:rPr>
          <w:rFonts w:ascii="Cambria Math" w:eastAsia="Times New Roman" w:hAnsi="Cambria Math" w:cs="Times New Roman"/>
          <w:b/>
          <w:sz w:val="24"/>
          <w:szCs w:val="24"/>
        </w:rPr>
        <w:t xml:space="preserve">reunião ordinária do Conselho de Desenvolvimento Acadêmico (CDA) do Instituto Metrópole Digital </w:t>
      </w:r>
      <w:r w:rsidR="00115C20" w:rsidRPr="00901439">
        <w:rPr>
          <w:rFonts w:ascii="Cambria Math" w:eastAsia="Times New Roman" w:hAnsi="Cambria Math" w:cs="Times New Roman"/>
          <w:b/>
          <w:sz w:val="24"/>
          <w:szCs w:val="24"/>
        </w:rPr>
        <w:t>(IMD</w:t>
      </w:r>
      <w:r w:rsidR="002B436D" w:rsidRPr="00901439">
        <w:rPr>
          <w:rFonts w:ascii="Cambria Math" w:eastAsia="Times New Roman" w:hAnsi="Cambria Math" w:cs="Times New Roman"/>
          <w:b/>
          <w:sz w:val="24"/>
          <w:szCs w:val="24"/>
        </w:rPr>
        <w:t>-</w:t>
      </w:r>
      <w:r w:rsidR="00115C20" w:rsidRPr="00901439">
        <w:rPr>
          <w:rFonts w:ascii="Cambria Math" w:eastAsia="Times New Roman" w:hAnsi="Cambria Math" w:cs="Times New Roman"/>
          <w:b/>
          <w:sz w:val="24"/>
          <w:szCs w:val="24"/>
        </w:rPr>
        <w:t>UFRN), no exercício do ano de dois mil e dez</w:t>
      </w:r>
      <w:r w:rsidR="00DA6690">
        <w:rPr>
          <w:rFonts w:ascii="Cambria Math" w:eastAsia="Times New Roman" w:hAnsi="Cambria Math" w:cs="Times New Roman"/>
          <w:b/>
          <w:sz w:val="24"/>
          <w:szCs w:val="24"/>
        </w:rPr>
        <w:t>oito</w:t>
      </w:r>
      <w:r w:rsidR="00115C20" w:rsidRPr="00901439">
        <w:rPr>
          <w:rFonts w:ascii="Cambria Math" w:eastAsia="Times New Roman" w:hAnsi="Cambria Math" w:cs="Times New Roman"/>
          <w:b/>
          <w:sz w:val="24"/>
          <w:szCs w:val="24"/>
        </w:rPr>
        <w:t>.</w:t>
      </w:r>
    </w:p>
    <w:p w:rsidR="007E05D0" w:rsidRPr="0015610A" w:rsidRDefault="004E3891" w:rsidP="00F8797B">
      <w:pPr>
        <w:widowControl w:val="0"/>
        <w:suppressAutoHyphens/>
        <w:spacing w:after="0" w:line="276" w:lineRule="auto"/>
        <w:jc w:val="both"/>
        <w:rPr>
          <w:rFonts w:ascii="Cambria Math" w:eastAsia="Times New Roman" w:hAnsi="Cambria Math" w:cs="Arial"/>
          <w:sz w:val="24"/>
          <w:szCs w:val="24"/>
        </w:rPr>
      </w:pPr>
      <w:r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Às </w:t>
      </w:r>
      <w:r w:rsidR="000C405F">
        <w:rPr>
          <w:rFonts w:ascii="Cambria Math" w:eastAsia="Times New Roman" w:hAnsi="Cambria Math" w:cstheme="majorHAnsi"/>
          <w:sz w:val="24"/>
          <w:szCs w:val="24"/>
        </w:rPr>
        <w:t>nove</w:t>
      </w:r>
      <w:r w:rsidR="00921751" w:rsidRPr="006E5DC7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Pr="006E5DC7">
        <w:rPr>
          <w:rFonts w:ascii="Cambria Math" w:eastAsia="Times New Roman" w:hAnsi="Cambria Math" w:cstheme="majorHAnsi"/>
          <w:sz w:val="24"/>
          <w:szCs w:val="24"/>
        </w:rPr>
        <w:t xml:space="preserve">horas e </w:t>
      </w:r>
      <w:r w:rsidR="00477563">
        <w:rPr>
          <w:rFonts w:ascii="Cambria Math" w:eastAsia="Times New Roman" w:hAnsi="Cambria Math" w:cstheme="majorHAnsi"/>
          <w:sz w:val="24"/>
          <w:szCs w:val="24"/>
        </w:rPr>
        <w:t xml:space="preserve">quinze </w:t>
      </w:r>
      <w:r w:rsidR="00D972B0" w:rsidRPr="007E029C">
        <w:rPr>
          <w:rFonts w:ascii="Cambria Math" w:eastAsia="Times New Roman" w:hAnsi="Cambria Math" w:cstheme="majorHAnsi"/>
          <w:sz w:val="24"/>
          <w:szCs w:val="24"/>
        </w:rPr>
        <w:t>mi</w:t>
      </w:r>
      <w:r w:rsidRPr="007E029C">
        <w:rPr>
          <w:rFonts w:ascii="Cambria Math" w:eastAsia="Times New Roman" w:hAnsi="Cambria Math" w:cstheme="majorHAnsi"/>
          <w:sz w:val="24"/>
          <w:szCs w:val="24"/>
        </w:rPr>
        <w:t>nutos</w:t>
      </w:r>
      <w:r w:rsidRPr="006E5DC7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Pr="00901439">
        <w:rPr>
          <w:rFonts w:ascii="Cambria Math" w:eastAsia="Times New Roman" w:hAnsi="Cambria Math" w:cstheme="majorHAnsi"/>
          <w:sz w:val="24"/>
          <w:szCs w:val="24"/>
        </w:rPr>
        <w:t xml:space="preserve">do </w:t>
      </w:r>
      <w:r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dia </w:t>
      </w:r>
      <w:r w:rsidR="000C405F">
        <w:rPr>
          <w:rFonts w:ascii="Cambria Math" w:eastAsia="Times New Roman" w:hAnsi="Cambria Math" w:cstheme="majorHAnsi"/>
          <w:color w:val="000000"/>
          <w:sz w:val="24"/>
          <w:szCs w:val="24"/>
        </w:rPr>
        <w:t>vinte e nove de agosto</w:t>
      </w:r>
      <w:r w:rsidR="00D976ED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de</w:t>
      </w:r>
      <w:r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dois </w:t>
      </w:r>
      <w:r w:rsidR="00673EF1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mil e </w:t>
      </w:r>
      <w:r w:rsidR="00DA6690">
        <w:rPr>
          <w:rFonts w:ascii="Cambria Math" w:eastAsia="Times New Roman" w:hAnsi="Cambria Math" w:cstheme="majorHAnsi"/>
          <w:color w:val="000000"/>
          <w:sz w:val="24"/>
          <w:szCs w:val="24"/>
        </w:rPr>
        <w:t>dezoito</w:t>
      </w:r>
      <w:r w:rsidR="00673EF1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, no auditório </w:t>
      </w:r>
      <w:r w:rsidR="000C405F">
        <w:rPr>
          <w:rFonts w:ascii="Cambria Math" w:eastAsia="Times New Roman" w:hAnsi="Cambria Math" w:cstheme="majorHAnsi"/>
          <w:color w:val="000000"/>
          <w:sz w:val="24"/>
          <w:szCs w:val="24"/>
        </w:rPr>
        <w:t>B321</w:t>
      </w:r>
      <w:r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do Centro Integrado de Vocação Tecnológica - CIVT do Instituto Metrópole Digital </w:t>
      </w:r>
      <w:r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>– IMD, teve início a</w:t>
      </w:r>
      <w:r w:rsidR="00245C8E"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</w:t>
      </w:r>
      <w:r w:rsidR="000C405F">
        <w:rPr>
          <w:rFonts w:ascii="Cambria Math" w:eastAsia="Times New Roman" w:hAnsi="Cambria Math" w:cstheme="majorHAnsi"/>
          <w:color w:val="000000"/>
          <w:sz w:val="24"/>
          <w:szCs w:val="24"/>
        </w:rPr>
        <w:t>quinta</w:t>
      </w:r>
      <w:r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reunião ordinária do Conselho de Desenvolvimento Acadêmico do Instituto Metrópole Digital (CDA-IMD)</w:t>
      </w:r>
      <w:r w:rsidR="00DA6690"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, no exercício do ano de dois mil e dezoito, </w:t>
      </w:r>
      <w:r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por convocação </w:t>
      </w:r>
      <w:r w:rsidR="008A38B3"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e sob a presidência </w:t>
      </w:r>
      <w:r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do Diretor Geral do IMD </w:t>
      </w:r>
      <w:r w:rsidR="00921751"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>Prof</w:t>
      </w:r>
      <w:r w:rsidR="004D3565"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. José </w:t>
      </w:r>
      <w:proofErr w:type="spellStart"/>
      <w:r w:rsidR="004D3565"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>Ivonildo</w:t>
      </w:r>
      <w:proofErr w:type="spellEnd"/>
      <w:r w:rsidR="004D3565"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 do Rêgo. </w:t>
      </w:r>
      <w:r w:rsidRPr="00D15553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Estiveram presentes os </w:t>
      </w:r>
      <w:r w:rsidRPr="00D15553">
        <w:rPr>
          <w:rFonts w:ascii="Cambria Math" w:eastAsia="Times New Roman" w:hAnsi="Cambria Math" w:cstheme="majorHAnsi"/>
          <w:sz w:val="24"/>
          <w:szCs w:val="24"/>
        </w:rPr>
        <w:t>conselheiros</w:t>
      </w:r>
      <w:r w:rsidR="00575C5E" w:rsidRPr="00D15553">
        <w:rPr>
          <w:rFonts w:ascii="Cambria Math" w:eastAsia="Times New Roman" w:hAnsi="Cambria Math" w:cstheme="majorHAnsi"/>
          <w:sz w:val="24"/>
          <w:szCs w:val="24"/>
        </w:rPr>
        <w:t xml:space="preserve">, </w:t>
      </w:r>
      <w:proofErr w:type="spellStart"/>
      <w:r w:rsidR="00646C1F">
        <w:rPr>
          <w:rFonts w:ascii="Cambria Math" w:eastAsia="Times New Roman" w:hAnsi="Cambria Math" w:cstheme="majorHAnsi"/>
          <w:sz w:val="24"/>
          <w:szCs w:val="24"/>
        </w:rPr>
        <w:t>Adrião</w:t>
      </w:r>
      <w:proofErr w:type="spellEnd"/>
      <w:r w:rsidR="00646C1F">
        <w:rPr>
          <w:rFonts w:ascii="Cambria Math" w:eastAsia="Times New Roman" w:hAnsi="Cambria Math" w:cstheme="majorHAnsi"/>
          <w:sz w:val="24"/>
          <w:szCs w:val="24"/>
        </w:rPr>
        <w:t xml:space="preserve"> Duarte Dória Neto, </w:t>
      </w:r>
      <w:r w:rsidR="00CB7EB0" w:rsidRPr="00DD57B0">
        <w:rPr>
          <w:rFonts w:ascii="Cambria Math" w:eastAsia="Times New Roman" w:hAnsi="Cambria Math" w:cstheme="majorHAnsi"/>
          <w:sz w:val="24"/>
          <w:szCs w:val="24"/>
        </w:rPr>
        <w:t xml:space="preserve">Andressa </w:t>
      </w:r>
      <w:r w:rsidR="00127EC2" w:rsidRPr="00DD57B0">
        <w:rPr>
          <w:rFonts w:ascii="Cambria Math" w:eastAsia="Times New Roman" w:hAnsi="Cambria Math" w:cstheme="majorHAnsi"/>
          <w:sz w:val="24"/>
          <w:szCs w:val="24"/>
        </w:rPr>
        <w:t>Almeida Mathias</w:t>
      </w:r>
      <w:r w:rsidR="00127EC2" w:rsidRPr="00420741">
        <w:rPr>
          <w:rFonts w:ascii="Cambria Math" w:eastAsia="Times New Roman" w:hAnsi="Cambria Math" w:cstheme="majorHAnsi"/>
          <w:sz w:val="24"/>
          <w:szCs w:val="24"/>
        </w:rPr>
        <w:t xml:space="preserve">, </w:t>
      </w:r>
      <w:r w:rsidR="00BA15D6" w:rsidRPr="00DD57B0">
        <w:rPr>
          <w:rFonts w:ascii="Cambria Math" w:eastAsia="Times New Roman" w:hAnsi="Cambria Math" w:cstheme="majorHAnsi"/>
          <w:sz w:val="24"/>
          <w:szCs w:val="24"/>
        </w:rPr>
        <w:t>Anderson Paiva Cruz</w:t>
      </w:r>
      <w:r w:rsidR="00DD57B0">
        <w:rPr>
          <w:rFonts w:ascii="Cambria Math" w:eastAsia="Times New Roman" w:hAnsi="Cambria Math" w:cstheme="majorHAnsi"/>
          <w:sz w:val="24"/>
          <w:szCs w:val="24"/>
        </w:rPr>
        <w:t>,</w:t>
      </w:r>
      <w:r w:rsidR="00BA15D6" w:rsidRPr="000C405F">
        <w:rPr>
          <w:rFonts w:ascii="Cambria Math" w:eastAsia="Times New Roman" w:hAnsi="Cambria Math" w:cstheme="majorHAnsi"/>
          <w:color w:val="FF0000"/>
          <w:sz w:val="24"/>
          <w:szCs w:val="24"/>
        </w:rPr>
        <w:t xml:space="preserve"> </w:t>
      </w:r>
      <w:r w:rsidR="00DD57B0" w:rsidRPr="00DD57B0">
        <w:rPr>
          <w:rFonts w:ascii="Cambria Math" w:eastAsia="Times New Roman" w:hAnsi="Cambria Math" w:cstheme="majorHAnsi"/>
          <w:sz w:val="24"/>
          <w:szCs w:val="24"/>
        </w:rPr>
        <w:t xml:space="preserve">Betânia </w:t>
      </w:r>
      <w:r w:rsidR="00BB3859">
        <w:rPr>
          <w:rFonts w:ascii="Cambria Math" w:eastAsia="Times New Roman" w:hAnsi="Cambria Math" w:cstheme="majorHAnsi"/>
          <w:sz w:val="24"/>
          <w:szCs w:val="24"/>
        </w:rPr>
        <w:t xml:space="preserve">Leite </w:t>
      </w:r>
      <w:r w:rsidR="00DD57B0" w:rsidRPr="00DD57B0">
        <w:rPr>
          <w:rFonts w:ascii="Cambria Math" w:eastAsia="Times New Roman" w:hAnsi="Cambria Math" w:cstheme="majorHAnsi"/>
          <w:sz w:val="24"/>
          <w:szCs w:val="24"/>
        </w:rPr>
        <w:t>Ramalho</w:t>
      </w:r>
      <w:r w:rsidR="00372D96">
        <w:rPr>
          <w:rFonts w:ascii="Cambria Math" w:eastAsia="Times New Roman" w:hAnsi="Cambria Math" w:cstheme="majorHAnsi"/>
          <w:sz w:val="24"/>
          <w:szCs w:val="24"/>
        </w:rPr>
        <w:t>,</w:t>
      </w:r>
      <w:r w:rsidR="00337F46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="007924DB" w:rsidRPr="00DD57B0">
        <w:rPr>
          <w:rFonts w:ascii="Cambria Math" w:eastAsia="Times New Roman" w:hAnsi="Cambria Math" w:cstheme="majorHAnsi"/>
          <w:sz w:val="24"/>
          <w:szCs w:val="24"/>
        </w:rPr>
        <w:t xml:space="preserve">Charles </w:t>
      </w:r>
      <w:proofErr w:type="spellStart"/>
      <w:r w:rsidR="007924DB" w:rsidRPr="00DD57B0">
        <w:rPr>
          <w:rFonts w:ascii="Cambria Math" w:eastAsia="Times New Roman" w:hAnsi="Cambria Math" w:cstheme="majorHAnsi"/>
          <w:sz w:val="24"/>
          <w:szCs w:val="24"/>
        </w:rPr>
        <w:t>Andryê</w:t>
      </w:r>
      <w:proofErr w:type="spellEnd"/>
      <w:r w:rsidR="007924DB" w:rsidRPr="00DD57B0">
        <w:rPr>
          <w:rFonts w:ascii="Cambria Math" w:eastAsia="Times New Roman" w:hAnsi="Cambria Math" w:cstheme="majorHAnsi"/>
          <w:sz w:val="24"/>
          <w:szCs w:val="24"/>
        </w:rPr>
        <w:t xml:space="preserve"> Galvão</w:t>
      </w:r>
      <w:r w:rsidR="00DD57B0">
        <w:rPr>
          <w:rFonts w:ascii="Cambria Math" w:eastAsia="Times New Roman" w:hAnsi="Cambria Math" w:cstheme="majorHAnsi"/>
          <w:sz w:val="24"/>
          <w:szCs w:val="24"/>
        </w:rPr>
        <w:t>,</w:t>
      </w:r>
      <w:r w:rsidR="007924DB" w:rsidRPr="00DD57B0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="00705B4E" w:rsidRPr="00DD57B0">
        <w:rPr>
          <w:rFonts w:ascii="Cambria Math" w:eastAsia="Times New Roman" w:hAnsi="Cambria Math" w:cstheme="majorHAnsi"/>
          <w:sz w:val="24"/>
          <w:szCs w:val="24"/>
        </w:rPr>
        <w:t xml:space="preserve">Daniel Sabino Amorim de Araújo, </w:t>
      </w:r>
      <w:r w:rsidR="00B1333C" w:rsidRPr="00DD57B0">
        <w:rPr>
          <w:rFonts w:ascii="Cambria Math" w:eastAsia="Times New Roman" w:hAnsi="Cambria Math" w:cstheme="majorHAnsi"/>
          <w:sz w:val="24"/>
          <w:szCs w:val="24"/>
        </w:rPr>
        <w:t xml:space="preserve">Danilo Curvelo de Souza, </w:t>
      </w:r>
      <w:r w:rsidR="00DD57B0">
        <w:rPr>
          <w:rFonts w:ascii="Cambria Math" w:eastAsia="Times New Roman" w:hAnsi="Cambria Math" w:cstheme="majorHAnsi"/>
          <w:sz w:val="24"/>
          <w:szCs w:val="24"/>
        </w:rPr>
        <w:t xml:space="preserve">Eduardo </w:t>
      </w:r>
      <w:r w:rsidR="0097234C">
        <w:rPr>
          <w:rFonts w:ascii="Cambria Math" w:eastAsia="Times New Roman" w:hAnsi="Cambria Math" w:cstheme="majorHAnsi"/>
          <w:sz w:val="24"/>
          <w:szCs w:val="24"/>
        </w:rPr>
        <w:t xml:space="preserve">Henrique da Silva </w:t>
      </w:r>
      <w:r w:rsidR="00DD57B0">
        <w:rPr>
          <w:rFonts w:ascii="Cambria Math" w:eastAsia="Times New Roman" w:hAnsi="Cambria Math" w:cstheme="majorHAnsi"/>
          <w:sz w:val="24"/>
          <w:szCs w:val="24"/>
        </w:rPr>
        <w:t>Aranha</w:t>
      </w:r>
      <w:r w:rsidR="0097234C">
        <w:rPr>
          <w:rFonts w:ascii="Cambria Math" w:eastAsia="Times New Roman" w:hAnsi="Cambria Math" w:cstheme="majorHAnsi"/>
          <w:sz w:val="24"/>
          <w:szCs w:val="24"/>
        </w:rPr>
        <w:t xml:space="preserve">, </w:t>
      </w:r>
      <w:proofErr w:type="spellStart"/>
      <w:r w:rsidR="00B1333C" w:rsidRPr="00DD57B0">
        <w:rPr>
          <w:rFonts w:ascii="Cambria Math" w:eastAsia="Times New Roman" w:hAnsi="Cambria Math" w:cstheme="majorHAnsi"/>
          <w:sz w:val="24"/>
          <w:szCs w:val="24"/>
        </w:rPr>
        <w:t>Giuliana</w:t>
      </w:r>
      <w:proofErr w:type="spellEnd"/>
      <w:r w:rsidR="00B1333C" w:rsidRPr="00DD57B0">
        <w:rPr>
          <w:rFonts w:ascii="Cambria Math" w:eastAsia="Times New Roman" w:hAnsi="Cambria Math" w:cstheme="majorHAnsi"/>
          <w:sz w:val="24"/>
          <w:szCs w:val="24"/>
        </w:rPr>
        <w:t xml:space="preserve"> Maria Gonçalves Ávila</w:t>
      </w:r>
      <w:r w:rsidR="00B1333C" w:rsidRPr="00646C1F">
        <w:rPr>
          <w:rFonts w:ascii="Cambria Math" w:eastAsia="Times New Roman" w:hAnsi="Cambria Math" w:cstheme="majorHAnsi"/>
          <w:sz w:val="24"/>
          <w:szCs w:val="24"/>
        </w:rPr>
        <w:t xml:space="preserve">, </w:t>
      </w:r>
      <w:r w:rsidR="00646C1F" w:rsidRPr="00646C1F">
        <w:rPr>
          <w:rFonts w:ascii="Cambria Math" w:eastAsia="Times New Roman" w:hAnsi="Cambria Math" w:cstheme="majorHAnsi"/>
          <w:sz w:val="24"/>
          <w:szCs w:val="24"/>
        </w:rPr>
        <w:t xml:space="preserve">Isabel </w:t>
      </w:r>
      <w:proofErr w:type="spellStart"/>
      <w:r w:rsidR="00646C1F" w:rsidRPr="00646C1F">
        <w:rPr>
          <w:rFonts w:ascii="Cambria Math" w:eastAsia="Times New Roman" w:hAnsi="Cambria Math" w:cstheme="majorHAnsi"/>
          <w:sz w:val="24"/>
          <w:szCs w:val="24"/>
        </w:rPr>
        <w:t>Dillmann</w:t>
      </w:r>
      <w:proofErr w:type="spellEnd"/>
      <w:r w:rsidR="00646C1F" w:rsidRPr="00646C1F">
        <w:rPr>
          <w:rFonts w:ascii="Cambria Math" w:eastAsia="Times New Roman" w:hAnsi="Cambria Math" w:cstheme="majorHAnsi"/>
          <w:sz w:val="24"/>
          <w:szCs w:val="24"/>
        </w:rPr>
        <w:t xml:space="preserve"> Nunes, Izabel </w:t>
      </w:r>
      <w:proofErr w:type="spellStart"/>
      <w:r w:rsidR="00646C1F" w:rsidRPr="00646C1F">
        <w:rPr>
          <w:rFonts w:ascii="Cambria Math" w:eastAsia="Times New Roman" w:hAnsi="Cambria Math" w:cstheme="majorHAnsi"/>
          <w:sz w:val="24"/>
          <w:szCs w:val="24"/>
        </w:rPr>
        <w:t>Hazin</w:t>
      </w:r>
      <w:proofErr w:type="spellEnd"/>
      <w:r w:rsidR="00372D96">
        <w:rPr>
          <w:rFonts w:ascii="Cambria Math" w:eastAsia="Times New Roman" w:hAnsi="Cambria Math" w:cstheme="majorHAnsi"/>
          <w:sz w:val="24"/>
          <w:szCs w:val="24"/>
        </w:rPr>
        <w:t xml:space="preserve"> Pires, </w:t>
      </w:r>
      <w:r w:rsidR="001718B3" w:rsidRPr="00646C1F">
        <w:rPr>
          <w:rFonts w:ascii="Cambria Math" w:eastAsia="Times New Roman" w:hAnsi="Cambria Math" w:cstheme="majorHAnsi"/>
          <w:sz w:val="24"/>
          <w:szCs w:val="24"/>
        </w:rPr>
        <w:t xml:space="preserve">Jair Cavalcanti Leite, </w:t>
      </w:r>
      <w:r w:rsidR="0024513D" w:rsidRPr="0024513D">
        <w:rPr>
          <w:rFonts w:ascii="Cambria Math" w:hAnsi="Cambria Math" w:cs="Arial"/>
          <w:sz w:val="24"/>
          <w:szCs w:val="24"/>
        </w:rPr>
        <w:t xml:space="preserve">João Marcos Pereira Bezerra, </w:t>
      </w:r>
      <w:r w:rsidR="00390487" w:rsidRPr="00646C1F">
        <w:rPr>
          <w:rFonts w:ascii="Cambria Math" w:eastAsia="Times New Roman" w:hAnsi="Cambria Math" w:cstheme="majorHAnsi"/>
          <w:sz w:val="24"/>
          <w:szCs w:val="24"/>
        </w:rPr>
        <w:t xml:space="preserve">João Paulo </w:t>
      </w:r>
      <w:r w:rsidR="00B1333C" w:rsidRPr="00646C1F">
        <w:rPr>
          <w:rFonts w:ascii="Cambria Math" w:eastAsia="Times New Roman" w:hAnsi="Cambria Math" w:cstheme="majorHAnsi"/>
          <w:sz w:val="24"/>
          <w:szCs w:val="24"/>
        </w:rPr>
        <w:t xml:space="preserve">Matos Santos Lima, </w:t>
      </w:r>
      <w:r w:rsidR="00DD57B0" w:rsidRPr="00646C1F">
        <w:rPr>
          <w:rFonts w:ascii="Cambria Math" w:eastAsia="Times New Roman" w:hAnsi="Cambria Math" w:cstheme="majorHAnsi"/>
          <w:sz w:val="24"/>
          <w:szCs w:val="24"/>
        </w:rPr>
        <w:t>Manoel Veras</w:t>
      </w:r>
      <w:r w:rsidR="00372D96">
        <w:rPr>
          <w:rFonts w:ascii="Cambria Math" w:eastAsia="Times New Roman" w:hAnsi="Cambria Math" w:cstheme="majorHAnsi"/>
          <w:sz w:val="24"/>
          <w:szCs w:val="24"/>
        </w:rPr>
        <w:t xml:space="preserve"> de Sousa Neto</w:t>
      </w:r>
      <w:r w:rsidR="00B1333C" w:rsidRPr="00646C1F">
        <w:rPr>
          <w:rFonts w:ascii="Cambria Math" w:eastAsia="Times New Roman" w:hAnsi="Cambria Math" w:cstheme="majorHAnsi"/>
          <w:sz w:val="24"/>
          <w:szCs w:val="24"/>
        </w:rPr>
        <w:t xml:space="preserve">, Marcel Vinicius Medeiros Oliveira, </w:t>
      </w:r>
      <w:r w:rsidR="00337DA9">
        <w:rPr>
          <w:rFonts w:ascii="Cambria Math" w:eastAsia="Times New Roman" w:hAnsi="Cambria Math" w:cstheme="majorHAnsi"/>
          <w:sz w:val="24"/>
          <w:szCs w:val="24"/>
        </w:rPr>
        <w:t xml:space="preserve">Marcelo A. C. Fernandes, </w:t>
      </w:r>
      <w:r w:rsidR="006B0FD7">
        <w:rPr>
          <w:rFonts w:ascii="Cambria Math" w:eastAsia="Times New Roman" w:hAnsi="Cambria Math" w:cstheme="majorHAnsi"/>
          <w:sz w:val="24"/>
          <w:szCs w:val="24"/>
        </w:rPr>
        <w:t xml:space="preserve">Pablo Javier Alsina, </w:t>
      </w:r>
      <w:r w:rsidR="00C83A04" w:rsidRPr="00646C1F">
        <w:rPr>
          <w:rFonts w:ascii="Cambria Math" w:eastAsia="Times New Roman" w:hAnsi="Cambria Math" w:cstheme="majorHAnsi"/>
          <w:sz w:val="24"/>
          <w:szCs w:val="24"/>
        </w:rPr>
        <w:t xml:space="preserve">Rafaela </w:t>
      </w:r>
      <w:proofErr w:type="spellStart"/>
      <w:r w:rsidR="00C83A04" w:rsidRPr="00DD57B0">
        <w:rPr>
          <w:rFonts w:ascii="Cambria Math" w:eastAsia="Times New Roman" w:hAnsi="Cambria Math" w:cstheme="majorHAnsi"/>
          <w:sz w:val="24"/>
          <w:szCs w:val="24"/>
        </w:rPr>
        <w:t>Horacina</w:t>
      </w:r>
      <w:proofErr w:type="spellEnd"/>
      <w:r w:rsidR="00C83A04" w:rsidRPr="00DD57B0">
        <w:rPr>
          <w:rFonts w:ascii="Cambria Math" w:eastAsia="Times New Roman" w:hAnsi="Cambria Math" w:cstheme="majorHAnsi"/>
          <w:sz w:val="24"/>
          <w:szCs w:val="24"/>
        </w:rPr>
        <w:t xml:space="preserve"> S. Rocha Soares, </w:t>
      </w:r>
      <w:r w:rsidR="00F26896" w:rsidRPr="00DD57B0">
        <w:rPr>
          <w:rFonts w:ascii="Cambria Math" w:eastAsia="Times New Roman" w:hAnsi="Cambria Math" w:cstheme="majorHAnsi"/>
          <w:sz w:val="24"/>
          <w:szCs w:val="24"/>
        </w:rPr>
        <w:t>Sandro José de Souza</w:t>
      </w:r>
      <w:r w:rsidR="007D7FAF" w:rsidRPr="00DD57B0">
        <w:rPr>
          <w:rFonts w:ascii="Cambria Math" w:eastAsia="Times New Roman" w:hAnsi="Cambria Math" w:cstheme="majorHAnsi"/>
          <w:sz w:val="24"/>
          <w:szCs w:val="24"/>
        </w:rPr>
        <w:t>,</w:t>
      </w:r>
      <w:r w:rsidR="00F26896" w:rsidRPr="00DD57B0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Pr="00DD57B0">
        <w:rPr>
          <w:rFonts w:ascii="Cambria Math" w:eastAsia="Times New Roman" w:hAnsi="Cambria Math" w:cstheme="majorHAnsi"/>
          <w:sz w:val="24"/>
          <w:szCs w:val="24"/>
        </w:rPr>
        <w:t>Sérgio Eduardo de Medeiros Braga</w:t>
      </w:r>
      <w:r w:rsidR="007D7FAF" w:rsidRPr="00DD57B0">
        <w:rPr>
          <w:rFonts w:ascii="Cambria Math" w:eastAsia="Times New Roman" w:hAnsi="Cambria Math" w:cstheme="majorHAnsi"/>
          <w:sz w:val="24"/>
          <w:szCs w:val="24"/>
        </w:rPr>
        <w:t xml:space="preserve"> e Thais Vasconcelos Batista</w:t>
      </w:r>
      <w:r w:rsidR="005F4A71" w:rsidRPr="00DD57B0">
        <w:rPr>
          <w:rFonts w:ascii="Cambria Math" w:eastAsia="Times New Roman" w:hAnsi="Cambria Math" w:cstheme="majorHAnsi"/>
          <w:sz w:val="24"/>
          <w:szCs w:val="24"/>
        </w:rPr>
        <w:t>.</w:t>
      </w:r>
      <w:r w:rsidR="00913C13" w:rsidRPr="00D15553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Pr="00D15553">
        <w:rPr>
          <w:rFonts w:ascii="Cambria Math" w:eastAsia="Times New Roman" w:hAnsi="Cambria Math" w:cstheme="majorHAnsi"/>
          <w:sz w:val="24"/>
          <w:szCs w:val="24"/>
        </w:rPr>
        <w:t>Havendo quórum, o senhor Preside</w:t>
      </w:r>
      <w:bookmarkStart w:id="0" w:name="_GoBack"/>
      <w:bookmarkEnd w:id="0"/>
      <w:r w:rsidRPr="00D15553">
        <w:rPr>
          <w:rFonts w:ascii="Cambria Math" w:eastAsia="Times New Roman" w:hAnsi="Cambria Math" w:cstheme="majorHAnsi"/>
          <w:sz w:val="24"/>
          <w:szCs w:val="24"/>
        </w:rPr>
        <w:t>nte iniciou a reunião.</w:t>
      </w:r>
      <w:r w:rsidR="00C83A04" w:rsidRPr="00D15553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="00823C60" w:rsidRPr="00EC7B78">
        <w:rPr>
          <w:rFonts w:ascii="Cambria Math" w:eastAsia="Times New Roman" w:hAnsi="Cambria Math" w:cstheme="majorHAnsi"/>
          <w:b/>
          <w:sz w:val="24"/>
          <w:szCs w:val="24"/>
        </w:rPr>
        <w:t xml:space="preserve">1 </w:t>
      </w:r>
      <w:r w:rsidR="009C5F73" w:rsidRPr="00EC7B78">
        <w:rPr>
          <w:rFonts w:ascii="Cambria Math" w:eastAsia="Times New Roman" w:hAnsi="Cambria Math" w:cstheme="majorHAnsi"/>
          <w:sz w:val="24"/>
          <w:szCs w:val="24"/>
        </w:rPr>
        <w:t>–</w:t>
      </w:r>
      <w:r w:rsidR="00E90767" w:rsidRPr="00EC7B78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="009C5F73" w:rsidRPr="00EC7B78">
        <w:rPr>
          <w:rFonts w:ascii="Cambria Math" w:eastAsia="Times New Roman" w:hAnsi="Cambria Math" w:cstheme="majorHAnsi"/>
          <w:sz w:val="24"/>
          <w:szCs w:val="24"/>
        </w:rPr>
        <w:t>Informes:</w:t>
      </w:r>
      <w:r w:rsidR="00823C60" w:rsidRPr="00EC7B78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="006E6969" w:rsidRPr="00EC7B78">
        <w:rPr>
          <w:rFonts w:ascii="Cambria Math" w:eastAsia="Times New Roman" w:hAnsi="Cambria Math" w:cstheme="majorHAnsi"/>
          <w:sz w:val="24"/>
          <w:szCs w:val="24"/>
        </w:rPr>
        <w:t xml:space="preserve">O Sr. Presidente </w:t>
      </w:r>
      <w:r w:rsidR="00C83A04" w:rsidRPr="00EC7B78">
        <w:rPr>
          <w:rFonts w:ascii="Cambria Math" w:eastAsia="Times New Roman" w:hAnsi="Cambria Math" w:cstheme="majorHAnsi"/>
          <w:sz w:val="24"/>
          <w:szCs w:val="24"/>
        </w:rPr>
        <w:t>deu posse</w:t>
      </w:r>
      <w:r w:rsidR="008A38B3" w:rsidRPr="00EC7B78">
        <w:rPr>
          <w:rFonts w:ascii="Cambria Math" w:eastAsia="Times New Roman" w:hAnsi="Cambria Math" w:cstheme="majorHAnsi"/>
          <w:sz w:val="24"/>
          <w:szCs w:val="24"/>
        </w:rPr>
        <w:t xml:space="preserve"> os novos representantes do CDA, a saber: </w:t>
      </w:r>
      <w:r w:rsidR="00C05FFD" w:rsidRPr="00EC7B78">
        <w:rPr>
          <w:rFonts w:ascii="Cambria Math" w:eastAsia="Times New Roman" w:hAnsi="Cambria Math" w:cstheme="majorHAnsi"/>
          <w:sz w:val="24"/>
          <w:szCs w:val="24"/>
        </w:rPr>
        <w:t>r</w:t>
      </w:r>
      <w:r w:rsidR="008A38B3" w:rsidRPr="00EC7B78">
        <w:rPr>
          <w:rFonts w:ascii="Cambria Math" w:hAnsi="Cambria Math" w:cs="Arial"/>
          <w:sz w:val="24"/>
          <w:szCs w:val="24"/>
        </w:rPr>
        <w:t>epresenta</w:t>
      </w:r>
      <w:r w:rsidR="00C83A04" w:rsidRPr="00EC7B78">
        <w:rPr>
          <w:rFonts w:ascii="Cambria Math" w:hAnsi="Cambria Math" w:cs="Arial"/>
          <w:sz w:val="24"/>
          <w:szCs w:val="24"/>
        </w:rPr>
        <w:t xml:space="preserve">ção </w:t>
      </w:r>
      <w:r w:rsidR="000C405F" w:rsidRPr="00EC7B78">
        <w:rPr>
          <w:rFonts w:ascii="Cambria Math" w:hAnsi="Cambria Math" w:cs="Arial"/>
          <w:sz w:val="24"/>
          <w:szCs w:val="24"/>
        </w:rPr>
        <w:t xml:space="preserve">discente </w:t>
      </w:r>
      <w:r w:rsidR="00C83A04" w:rsidRPr="00EC7B78">
        <w:rPr>
          <w:rFonts w:ascii="Cambria Math" w:hAnsi="Cambria Math" w:cs="Arial"/>
          <w:sz w:val="24"/>
          <w:szCs w:val="24"/>
        </w:rPr>
        <w:t>dos</w:t>
      </w:r>
      <w:r w:rsidR="008A38B3" w:rsidRPr="00EC7B78">
        <w:rPr>
          <w:rFonts w:ascii="Cambria Math" w:hAnsi="Cambria Math" w:cs="Arial"/>
          <w:sz w:val="24"/>
          <w:szCs w:val="24"/>
        </w:rPr>
        <w:t xml:space="preserve"> </w:t>
      </w:r>
      <w:r w:rsidR="000C405F" w:rsidRPr="00EC7B78">
        <w:rPr>
          <w:rFonts w:ascii="Cambria Math" w:hAnsi="Cambria Math" w:cs="Arial"/>
          <w:sz w:val="24"/>
          <w:szCs w:val="24"/>
        </w:rPr>
        <w:t xml:space="preserve">Cursos </w:t>
      </w:r>
      <w:r w:rsidR="00C05FFD" w:rsidRPr="00EC7B78">
        <w:rPr>
          <w:rFonts w:ascii="Cambria Math" w:hAnsi="Cambria Math" w:cs="Arial"/>
          <w:sz w:val="24"/>
          <w:szCs w:val="24"/>
        </w:rPr>
        <w:t xml:space="preserve">Técnicos </w:t>
      </w:r>
      <w:r w:rsidR="008A38B3" w:rsidRPr="00EC7B78">
        <w:rPr>
          <w:rFonts w:ascii="Cambria Math" w:hAnsi="Cambria Math" w:cs="Arial"/>
          <w:sz w:val="24"/>
          <w:szCs w:val="24"/>
        </w:rPr>
        <w:t>do IMD</w:t>
      </w:r>
      <w:r w:rsidR="00A9745F" w:rsidRPr="00EC7B78">
        <w:rPr>
          <w:rFonts w:ascii="Cambria Math" w:hAnsi="Cambria Math" w:cs="Arial"/>
          <w:sz w:val="24"/>
          <w:szCs w:val="24"/>
        </w:rPr>
        <w:t xml:space="preserve">, os </w:t>
      </w:r>
      <w:r w:rsidR="00EC7B78" w:rsidRPr="00EC7B78">
        <w:rPr>
          <w:rFonts w:ascii="Cambria Math" w:hAnsi="Cambria Math" w:cs="Arial"/>
          <w:sz w:val="24"/>
          <w:szCs w:val="24"/>
        </w:rPr>
        <w:t>senhores</w:t>
      </w:r>
      <w:r w:rsidR="00C83A04" w:rsidRPr="00EC7B78">
        <w:rPr>
          <w:rFonts w:ascii="Cambria Math" w:hAnsi="Cambria Math" w:cs="Arial"/>
          <w:sz w:val="24"/>
          <w:szCs w:val="24"/>
        </w:rPr>
        <w:t xml:space="preserve"> </w:t>
      </w:r>
      <w:r w:rsidR="000C405F" w:rsidRPr="00EC7B78">
        <w:rPr>
          <w:rFonts w:ascii="Cambria Math" w:hAnsi="Cambria Math" w:cs="Arial"/>
          <w:sz w:val="24"/>
          <w:szCs w:val="24"/>
        </w:rPr>
        <w:t>João Marcos Pereira Bezerra</w:t>
      </w:r>
      <w:r w:rsidR="008A38B3" w:rsidRPr="00EC7B78">
        <w:rPr>
          <w:rFonts w:ascii="Cambria Math" w:hAnsi="Cambria Math" w:cs="Arial"/>
          <w:sz w:val="24"/>
          <w:szCs w:val="24"/>
        </w:rPr>
        <w:t xml:space="preserve"> – Titular </w:t>
      </w:r>
      <w:r w:rsidR="00C83A04" w:rsidRPr="00EC7B78">
        <w:rPr>
          <w:rFonts w:ascii="Cambria Math" w:hAnsi="Cambria Math" w:cs="Arial"/>
          <w:sz w:val="24"/>
          <w:szCs w:val="24"/>
        </w:rPr>
        <w:t xml:space="preserve">e </w:t>
      </w:r>
      <w:r w:rsidR="000C405F" w:rsidRPr="00EC7B78">
        <w:rPr>
          <w:rFonts w:ascii="Cambria Math" w:hAnsi="Cambria Math" w:cs="Arial"/>
          <w:sz w:val="24"/>
          <w:szCs w:val="24"/>
        </w:rPr>
        <w:t>Gabriel Rocha de Souza</w:t>
      </w:r>
      <w:r w:rsidR="00C05FFD" w:rsidRPr="00EC7B78">
        <w:rPr>
          <w:rFonts w:ascii="Cambria Math" w:hAnsi="Cambria Math" w:cs="Arial"/>
          <w:sz w:val="24"/>
          <w:szCs w:val="24"/>
        </w:rPr>
        <w:t xml:space="preserve"> </w:t>
      </w:r>
      <w:r w:rsidR="008A38B3" w:rsidRPr="00EC7B78">
        <w:rPr>
          <w:rFonts w:ascii="Cambria Math" w:hAnsi="Cambria Math" w:cs="Arial"/>
          <w:sz w:val="24"/>
          <w:szCs w:val="24"/>
        </w:rPr>
        <w:t>– Suplente</w:t>
      </w:r>
      <w:r w:rsidR="00391D4B" w:rsidRPr="00EC7B78">
        <w:rPr>
          <w:rFonts w:ascii="Cambria Math" w:hAnsi="Cambria Math" w:cs="Arial"/>
          <w:sz w:val="24"/>
          <w:szCs w:val="24"/>
        </w:rPr>
        <w:t>;</w:t>
      </w:r>
      <w:r w:rsidR="00C83A04" w:rsidRPr="00EC7B78">
        <w:rPr>
          <w:rFonts w:ascii="Cambria Math" w:hAnsi="Cambria Math" w:cs="Arial"/>
          <w:sz w:val="24"/>
          <w:szCs w:val="24"/>
        </w:rPr>
        <w:t xml:space="preserve"> </w:t>
      </w:r>
      <w:r w:rsidR="000C405F" w:rsidRPr="00EC7B78">
        <w:rPr>
          <w:rFonts w:ascii="Cambria Math" w:hAnsi="Cambria Math" w:cs="Arial"/>
          <w:sz w:val="24"/>
          <w:szCs w:val="24"/>
        </w:rPr>
        <w:t>na</w:t>
      </w:r>
      <w:r w:rsidR="00C83A04" w:rsidRPr="00EC7B78">
        <w:rPr>
          <w:rFonts w:ascii="Cambria Math" w:hAnsi="Cambria Math" w:cs="Arial"/>
          <w:sz w:val="24"/>
          <w:szCs w:val="24"/>
        </w:rPr>
        <w:t xml:space="preserve"> representação d</w:t>
      </w:r>
      <w:r w:rsidR="000C405F" w:rsidRPr="00EC7B78">
        <w:rPr>
          <w:rFonts w:ascii="Cambria Math" w:hAnsi="Cambria Math" w:cs="Arial"/>
          <w:sz w:val="24"/>
          <w:szCs w:val="24"/>
        </w:rPr>
        <w:t xml:space="preserve">a Coordenação do Bacharelado em Tecnologia da Informação a Professora Isabel </w:t>
      </w:r>
      <w:proofErr w:type="spellStart"/>
      <w:r w:rsidR="000C405F" w:rsidRPr="00EC7B78">
        <w:rPr>
          <w:rFonts w:ascii="Cambria Math" w:hAnsi="Cambria Math" w:cs="Arial"/>
          <w:sz w:val="24"/>
          <w:szCs w:val="24"/>
        </w:rPr>
        <w:t>Dillmann</w:t>
      </w:r>
      <w:proofErr w:type="spellEnd"/>
      <w:r w:rsidR="000C405F" w:rsidRPr="00EC7B78">
        <w:rPr>
          <w:rFonts w:ascii="Cambria Math" w:hAnsi="Cambria Math" w:cs="Arial"/>
          <w:sz w:val="24"/>
          <w:szCs w:val="24"/>
        </w:rPr>
        <w:t xml:space="preserve"> Nunes substituiu o Prof. Gustavo Girão Barreto da Silva.</w:t>
      </w:r>
      <w:r w:rsidR="00EC7B78">
        <w:rPr>
          <w:rFonts w:ascii="Cambria Math" w:hAnsi="Cambria Math" w:cs="Arial"/>
          <w:sz w:val="24"/>
          <w:szCs w:val="24"/>
        </w:rPr>
        <w:t xml:space="preserve"> </w:t>
      </w:r>
      <w:r w:rsidR="00EC7B78" w:rsidRPr="00EC7B78">
        <w:rPr>
          <w:rFonts w:ascii="Cambria Math" w:hAnsi="Cambria Math" w:cs="Arial"/>
          <w:sz w:val="24"/>
          <w:szCs w:val="24"/>
        </w:rPr>
        <w:t xml:space="preserve">O cons. </w:t>
      </w:r>
      <w:proofErr w:type="spellStart"/>
      <w:r w:rsidR="00DD57B0" w:rsidRPr="00EC7B78">
        <w:rPr>
          <w:rFonts w:ascii="Cambria Math" w:hAnsi="Cambria Math" w:cs="Arial"/>
          <w:sz w:val="24"/>
          <w:szCs w:val="24"/>
        </w:rPr>
        <w:t>Adrião</w:t>
      </w:r>
      <w:proofErr w:type="spellEnd"/>
      <w:r w:rsidR="00DD57B0" w:rsidRPr="00EC7B78">
        <w:rPr>
          <w:rFonts w:ascii="Cambria Math" w:hAnsi="Cambria Math" w:cs="Arial"/>
          <w:sz w:val="24"/>
          <w:szCs w:val="24"/>
        </w:rPr>
        <w:t xml:space="preserve"> Duarte Dória Neto falou sobre a visita e palestra de representantes da embaixada de Israel ao IMD no dia 31 de agosto, e</w:t>
      </w:r>
      <w:r w:rsidR="00EC7B78" w:rsidRPr="00EC7B78">
        <w:rPr>
          <w:rFonts w:ascii="Cambria Math" w:hAnsi="Cambria Math" w:cs="Arial"/>
          <w:sz w:val="24"/>
          <w:szCs w:val="24"/>
        </w:rPr>
        <w:t xml:space="preserve"> destacou </w:t>
      </w:r>
      <w:r w:rsidR="00DD57B0" w:rsidRPr="00EC7B78">
        <w:rPr>
          <w:rFonts w:ascii="Cambria Math" w:hAnsi="Cambria Math" w:cs="Arial"/>
          <w:sz w:val="24"/>
          <w:szCs w:val="24"/>
        </w:rPr>
        <w:t>a importância da presença dos professores do IMD</w:t>
      </w:r>
      <w:r w:rsidR="00EC7B78" w:rsidRPr="00EC7B78">
        <w:rPr>
          <w:rFonts w:ascii="Cambria Math" w:hAnsi="Cambria Math" w:cs="Arial"/>
          <w:sz w:val="24"/>
          <w:szCs w:val="24"/>
        </w:rPr>
        <w:t>, no referido evento</w:t>
      </w:r>
      <w:r w:rsidR="00DD57B0" w:rsidRPr="00EC7B78">
        <w:rPr>
          <w:rFonts w:ascii="Cambria Math" w:hAnsi="Cambria Math" w:cs="Arial"/>
          <w:sz w:val="24"/>
          <w:szCs w:val="24"/>
        </w:rPr>
        <w:t>.</w:t>
      </w:r>
      <w:r w:rsidR="00646C1F" w:rsidRPr="006D2AEE">
        <w:rPr>
          <w:rFonts w:ascii="Cambria Math" w:hAnsi="Cambria Math" w:cs="Arial"/>
          <w:color w:val="FF0000"/>
          <w:sz w:val="24"/>
          <w:szCs w:val="24"/>
        </w:rPr>
        <w:t xml:space="preserve"> </w:t>
      </w:r>
      <w:r w:rsidR="00031647" w:rsidRPr="006D2AEE">
        <w:rPr>
          <w:rFonts w:ascii="Cambria Math" w:hAnsi="Cambria Math" w:cs="Arial"/>
          <w:sz w:val="24"/>
          <w:szCs w:val="24"/>
        </w:rPr>
        <w:t xml:space="preserve">Após </w:t>
      </w:r>
      <w:r w:rsidR="00EC7B78">
        <w:rPr>
          <w:rFonts w:ascii="Cambria Math" w:hAnsi="Cambria Math" w:cs="Arial"/>
          <w:sz w:val="24"/>
          <w:szCs w:val="24"/>
        </w:rPr>
        <w:t>os informes</w:t>
      </w:r>
      <w:r w:rsidR="00031647" w:rsidRPr="006D2AEE">
        <w:rPr>
          <w:rFonts w:ascii="Cambria Math" w:hAnsi="Cambria Math" w:cs="Arial"/>
          <w:sz w:val="24"/>
          <w:szCs w:val="24"/>
        </w:rPr>
        <w:t xml:space="preserve">, o Sr. Presidente deu início à pauta. </w:t>
      </w:r>
      <w:r w:rsidR="00E90767" w:rsidRPr="00EC7B78">
        <w:rPr>
          <w:rFonts w:ascii="Cambria Math" w:eastAsia="Times New Roman" w:hAnsi="Cambria Math" w:cstheme="majorHAnsi"/>
          <w:b/>
          <w:color w:val="000000"/>
          <w:sz w:val="24"/>
          <w:szCs w:val="24"/>
        </w:rPr>
        <w:t xml:space="preserve">2 </w:t>
      </w:r>
      <w:r w:rsidR="00E90767" w:rsidRPr="006D2AEE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- </w:t>
      </w:r>
      <w:r w:rsidRPr="006D2AEE">
        <w:rPr>
          <w:rFonts w:ascii="Cambria Math" w:eastAsia="Times New Roman" w:hAnsi="Cambria Math" w:cstheme="majorHAnsi"/>
          <w:sz w:val="24"/>
          <w:szCs w:val="24"/>
        </w:rPr>
        <w:t>Aprovação da Ata da última</w:t>
      </w:r>
      <w:r w:rsidR="00810E4D" w:rsidRPr="006D2AEE">
        <w:rPr>
          <w:rFonts w:ascii="Cambria Math" w:eastAsia="Times New Roman" w:hAnsi="Cambria Math" w:cstheme="majorHAnsi"/>
          <w:sz w:val="24"/>
          <w:szCs w:val="24"/>
        </w:rPr>
        <w:t xml:space="preserve"> reunião</w:t>
      </w:r>
      <w:r w:rsidR="00223F33" w:rsidRPr="006D2AEE">
        <w:rPr>
          <w:rFonts w:ascii="Cambria Math" w:eastAsia="Times New Roman" w:hAnsi="Cambria Math" w:cstheme="majorHAnsi"/>
          <w:sz w:val="24"/>
          <w:szCs w:val="24"/>
        </w:rPr>
        <w:t xml:space="preserve">. </w:t>
      </w:r>
      <w:r w:rsidR="00867737" w:rsidRPr="006D2AEE">
        <w:rPr>
          <w:rFonts w:ascii="Cambria Math" w:eastAsia="Times New Roman" w:hAnsi="Cambria Math" w:cs="Arial"/>
          <w:sz w:val="24"/>
          <w:szCs w:val="24"/>
        </w:rPr>
        <w:t>O Sr. Presidente colocou em votação a ata</w:t>
      </w:r>
      <w:r w:rsidR="00810E4D" w:rsidRPr="006D2AEE">
        <w:rPr>
          <w:rFonts w:ascii="Cambria Math" w:eastAsia="Times New Roman" w:hAnsi="Cambria Math" w:cs="Arial"/>
          <w:sz w:val="24"/>
          <w:szCs w:val="24"/>
        </w:rPr>
        <w:t xml:space="preserve"> da</w:t>
      </w:r>
      <w:r w:rsidR="00867737" w:rsidRPr="006D2AEE">
        <w:rPr>
          <w:rFonts w:ascii="Cambria Math" w:eastAsia="Times New Roman" w:hAnsi="Cambria Math" w:cs="Arial"/>
          <w:sz w:val="24"/>
          <w:szCs w:val="24"/>
        </w:rPr>
        <w:t xml:space="preserve"> última reuni</w:t>
      </w:r>
      <w:r w:rsidR="00810E4D" w:rsidRPr="006D2AEE">
        <w:rPr>
          <w:rFonts w:ascii="Cambria Math" w:eastAsia="Times New Roman" w:hAnsi="Cambria Math" w:cs="Arial"/>
          <w:sz w:val="24"/>
          <w:szCs w:val="24"/>
        </w:rPr>
        <w:t>ão</w:t>
      </w:r>
      <w:r w:rsidR="00867737" w:rsidRPr="006D2AEE">
        <w:rPr>
          <w:rFonts w:ascii="Cambria Math" w:eastAsia="Times New Roman" w:hAnsi="Cambria Math" w:cs="Arial"/>
          <w:sz w:val="24"/>
          <w:szCs w:val="24"/>
        </w:rPr>
        <w:t xml:space="preserve">, que </w:t>
      </w:r>
      <w:r w:rsidR="00B5645E" w:rsidRPr="006D2AEE">
        <w:rPr>
          <w:rFonts w:ascii="Cambria Math" w:eastAsia="Times New Roman" w:hAnsi="Cambria Math" w:cs="Arial"/>
          <w:sz w:val="24"/>
          <w:szCs w:val="24"/>
        </w:rPr>
        <w:t xml:space="preserve">após lida e de acordo, </w:t>
      </w:r>
      <w:r w:rsidR="00810E4D" w:rsidRPr="006D2AEE">
        <w:rPr>
          <w:rFonts w:ascii="Cambria Math" w:eastAsia="Times New Roman" w:hAnsi="Cambria Math" w:cs="Arial"/>
          <w:sz w:val="24"/>
          <w:szCs w:val="24"/>
        </w:rPr>
        <w:t>foi</w:t>
      </w:r>
      <w:r w:rsidR="00867737" w:rsidRPr="006D2AEE">
        <w:rPr>
          <w:rFonts w:ascii="Cambria Math" w:eastAsia="Times New Roman" w:hAnsi="Cambria Math" w:cs="Arial"/>
          <w:sz w:val="24"/>
          <w:szCs w:val="24"/>
        </w:rPr>
        <w:t xml:space="preserve"> aprovada</w:t>
      </w:r>
      <w:r w:rsidR="0068799D" w:rsidRPr="006D2AEE">
        <w:rPr>
          <w:rFonts w:ascii="Cambria Math" w:eastAsia="Times New Roman" w:hAnsi="Cambria Math" w:cs="Arial"/>
          <w:sz w:val="24"/>
          <w:szCs w:val="24"/>
        </w:rPr>
        <w:t>,</w:t>
      </w:r>
      <w:r w:rsidR="00867737" w:rsidRPr="006D2AEE">
        <w:rPr>
          <w:rFonts w:ascii="Cambria Math" w:eastAsia="Times New Roman" w:hAnsi="Cambria Math" w:cs="Arial"/>
          <w:sz w:val="24"/>
          <w:szCs w:val="24"/>
        </w:rPr>
        <w:t xml:space="preserve"> por unanimidade</w:t>
      </w:r>
      <w:r w:rsidR="00C236B2" w:rsidRPr="006D2AEE">
        <w:rPr>
          <w:rFonts w:ascii="Cambria Math" w:eastAsia="Times New Roman" w:hAnsi="Cambria Math" w:cs="Arial"/>
          <w:sz w:val="24"/>
          <w:szCs w:val="24"/>
        </w:rPr>
        <w:t>, com uma abstenção.</w:t>
      </w:r>
      <w:r w:rsidR="00336A69" w:rsidRPr="006D2AEE">
        <w:rPr>
          <w:rFonts w:ascii="Cambria Math" w:eastAsia="Times New Roman" w:hAnsi="Cambria Math" w:cs="Arial"/>
          <w:sz w:val="24"/>
          <w:szCs w:val="24"/>
        </w:rPr>
        <w:t xml:space="preserve"> </w:t>
      </w:r>
      <w:r w:rsidR="00CD02C4" w:rsidRPr="00EC7B78">
        <w:rPr>
          <w:rFonts w:ascii="Cambria Math" w:eastAsia="Times New Roman" w:hAnsi="Cambria Math" w:cstheme="majorHAnsi"/>
          <w:b/>
          <w:sz w:val="24"/>
          <w:szCs w:val="24"/>
        </w:rPr>
        <w:t>3</w:t>
      </w:r>
      <w:r w:rsidR="00CD02C4" w:rsidRPr="006D2AEE">
        <w:rPr>
          <w:rFonts w:ascii="Cambria Math" w:eastAsia="Times New Roman" w:hAnsi="Cambria Math" w:cstheme="majorHAnsi"/>
          <w:sz w:val="24"/>
          <w:szCs w:val="24"/>
        </w:rPr>
        <w:t xml:space="preserve"> -</w:t>
      </w:r>
      <w:r w:rsidR="00E90767" w:rsidRPr="006D2AEE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Pr="006D2AEE">
        <w:rPr>
          <w:rFonts w:ascii="Cambria Math" w:eastAsia="Times New Roman" w:hAnsi="Cambria Math" w:cstheme="majorHAnsi"/>
          <w:sz w:val="24"/>
          <w:szCs w:val="24"/>
        </w:rPr>
        <w:t>Ordem do dia:</w:t>
      </w:r>
      <w:r w:rsidR="00632726" w:rsidRPr="006D2AEE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="00B92B60" w:rsidRPr="00EC7B78">
        <w:rPr>
          <w:rFonts w:ascii="Cambria Math" w:eastAsia="Times New Roman" w:hAnsi="Cambria Math" w:cs="Arial"/>
          <w:b/>
          <w:iCs/>
        </w:rPr>
        <w:t>3.1</w:t>
      </w:r>
      <w:r w:rsidR="00B92B60" w:rsidRPr="006D2AEE">
        <w:rPr>
          <w:rFonts w:ascii="Cambria Math" w:eastAsia="Times New Roman" w:hAnsi="Cambria Math" w:cs="Arial"/>
          <w:iCs/>
        </w:rPr>
        <w:t xml:space="preserve"> Processo nº 23077.037876/2018-51 de homologação do resultado do Processo Seletivo para Professor Substituto na área de TECNOLOGIA EDUCACIONAL (anulado pelo </w:t>
      </w:r>
      <w:r w:rsidR="00CA3921" w:rsidRPr="006D2AEE">
        <w:rPr>
          <w:rFonts w:ascii="Cambria Math" w:eastAsia="Times New Roman" w:hAnsi="Cambria Math" w:cs="Arial"/>
          <w:iCs/>
        </w:rPr>
        <w:t>CONSEPE</w:t>
      </w:r>
      <w:r w:rsidR="00B92B60" w:rsidRPr="006D2AEE">
        <w:rPr>
          <w:rFonts w:ascii="Cambria Math" w:eastAsia="Times New Roman" w:hAnsi="Cambria Math" w:cs="Arial"/>
          <w:iCs/>
        </w:rPr>
        <w:t xml:space="preserve">) – Relatora cons. Isabel </w:t>
      </w:r>
      <w:proofErr w:type="spellStart"/>
      <w:r w:rsidR="00B92B60" w:rsidRPr="006D2AEE">
        <w:rPr>
          <w:rFonts w:ascii="Cambria Math" w:eastAsia="Times New Roman" w:hAnsi="Cambria Math" w:cs="Arial"/>
          <w:iCs/>
        </w:rPr>
        <w:t>Dillmann</w:t>
      </w:r>
      <w:proofErr w:type="spellEnd"/>
      <w:r w:rsidR="00B92B60" w:rsidRPr="006D2AEE">
        <w:rPr>
          <w:rFonts w:ascii="Cambria Math" w:eastAsia="Times New Roman" w:hAnsi="Cambria Math" w:cs="Arial"/>
          <w:iCs/>
        </w:rPr>
        <w:t xml:space="preserve"> Nunes;</w:t>
      </w:r>
      <w:r w:rsidR="00F16685" w:rsidRPr="006D2AEE">
        <w:rPr>
          <w:rFonts w:ascii="Cambria Math" w:eastAsia="Times New Roman" w:hAnsi="Cambria Math" w:cs="Arial"/>
          <w:iCs/>
        </w:rPr>
        <w:t xml:space="preserve"> </w:t>
      </w:r>
      <w:r w:rsidR="00F16685" w:rsidRPr="00EC7B78">
        <w:rPr>
          <w:rFonts w:ascii="Cambria Math" w:eastAsia="Times New Roman" w:hAnsi="Cambria Math" w:cs="Arial"/>
          <w:iCs/>
        </w:rPr>
        <w:t>A</w:t>
      </w:r>
      <w:r w:rsidR="00F16685" w:rsidRPr="00EC7B78">
        <w:rPr>
          <w:rFonts w:ascii="Cambria Math" w:eastAsia="Times New Roman" w:hAnsi="Cambria Math" w:cs="Arial"/>
          <w:iCs/>
          <w:sz w:val="24"/>
          <w:szCs w:val="24"/>
        </w:rPr>
        <w:t xml:space="preserve"> relatora, apresentou um resumo do processo e emitiu parecer favorável à sua aprovação, conforme consta anexo ao processo. Em votação, foi aprovado por unanimidade dos votos. </w:t>
      </w:r>
      <w:r w:rsidR="00B92B60" w:rsidRPr="00EC7B78">
        <w:rPr>
          <w:rFonts w:ascii="Cambria Math" w:eastAsia="Times New Roman" w:hAnsi="Cambria Math" w:cs="Arial"/>
          <w:b/>
          <w:iCs/>
        </w:rPr>
        <w:t>3.2</w:t>
      </w:r>
      <w:r w:rsidR="00B92B60" w:rsidRPr="00EC7B78">
        <w:rPr>
          <w:rFonts w:ascii="Cambria Math" w:eastAsia="Times New Roman" w:hAnsi="Cambria Math" w:cs="Arial"/>
          <w:iCs/>
        </w:rPr>
        <w:t xml:space="preserve"> Processo nº 23077.052091/2018-16 de homologação do resultado do Processo Seletivo para Professor Substituto na área de TECNOLOGIA EDUCACIONAL – Relatora cons. Isabel </w:t>
      </w:r>
      <w:proofErr w:type="spellStart"/>
      <w:r w:rsidR="00B92B60" w:rsidRPr="00EC7B78">
        <w:rPr>
          <w:rFonts w:ascii="Cambria Math" w:eastAsia="Times New Roman" w:hAnsi="Cambria Math" w:cs="Arial"/>
          <w:iCs/>
        </w:rPr>
        <w:t>Dillmann</w:t>
      </w:r>
      <w:proofErr w:type="spellEnd"/>
      <w:r w:rsidR="00B92B60" w:rsidRPr="00EC7B78">
        <w:rPr>
          <w:rFonts w:ascii="Cambria Math" w:eastAsia="Times New Roman" w:hAnsi="Cambria Math" w:cs="Arial"/>
          <w:iCs/>
        </w:rPr>
        <w:t xml:space="preserve"> Nunes;</w:t>
      </w:r>
      <w:r w:rsidR="00F16685" w:rsidRPr="00EC7B78">
        <w:rPr>
          <w:rFonts w:ascii="Cambria Math" w:eastAsia="Times New Roman" w:hAnsi="Cambria Math" w:cs="Arial"/>
          <w:iCs/>
        </w:rPr>
        <w:t xml:space="preserve"> A</w:t>
      </w:r>
      <w:r w:rsidR="00F16685" w:rsidRPr="00EC7B78">
        <w:rPr>
          <w:rFonts w:ascii="Cambria Math" w:eastAsia="Times New Roman" w:hAnsi="Cambria Math" w:cs="Arial"/>
          <w:iCs/>
          <w:sz w:val="24"/>
          <w:szCs w:val="24"/>
        </w:rPr>
        <w:t xml:space="preserve"> relatora, apresentou um resumo do processo e emitiu parecer favorável à sua aprovação, conforme consta anexo ao processo. Em votação, foi aprovado por unanimidade dos votos.</w:t>
      </w:r>
      <w:r w:rsidR="00EC7B78">
        <w:rPr>
          <w:rFonts w:ascii="Cambria Math" w:eastAsia="Times New Roman" w:hAnsi="Cambria Math" w:cs="Arial"/>
          <w:iCs/>
          <w:sz w:val="24"/>
          <w:szCs w:val="24"/>
        </w:rPr>
        <w:t xml:space="preserve"> </w:t>
      </w:r>
      <w:r w:rsidR="00673EF1" w:rsidRPr="00EC7B78">
        <w:rPr>
          <w:rFonts w:ascii="Cambria Math" w:eastAsia="Times New Roman" w:hAnsi="Cambria Math" w:cstheme="majorHAnsi"/>
          <w:b/>
          <w:sz w:val="24"/>
          <w:szCs w:val="24"/>
        </w:rPr>
        <w:t>3.</w:t>
      </w:r>
      <w:r w:rsidR="00B92B60" w:rsidRPr="00EC7B78">
        <w:rPr>
          <w:rFonts w:ascii="Cambria Math" w:eastAsia="Times New Roman" w:hAnsi="Cambria Math" w:cstheme="majorHAnsi"/>
          <w:b/>
          <w:sz w:val="24"/>
          <w:szCs w:val="24"/>
        </w:rPr>
        <w:t>3</w:t>
      </w:r>
      <w:r w:rsidR="00673EF1" w:rsidRPr="006D2AEE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="00C47FBF" w:rsidRPr="006D2AEE">
        <w:rPr>
          <w:rFonts w:ascii="Cambria Math" w:eastAsia="Times New Roman" w:hAnsi="Cambria Math" w:cs="Arial"/>
        </w:rPr>
        <w:t xml:space="preserve">Homologação do Ad referendum de aprovação dos nomes dos docentes para composição de Banca Examinadora de Concurso na área de Inteligência Computacional, referente ao Edital </w:t>
      </w:r>
      <w:r w:rsidR="00C47FBF" w:rsidRPr="00C66403">
        <w:rPr>
          <w:rFonts w:ascii="Cambria Math" w:eastAsia="Times New Roman" w:hAnsi="Cambria Math" w:cs="Arial"/>
        </w:rPr>
        <w:lastRenderedPageBreak/>
        <w:t xml:space="preserve">008/2018-PROGESP </w:t>
      </w:r>
      <w:r w:rsidR="00C47FBF" w:rsidRPr="00C66403">
        <w:rPr>
          <w:rFonts w:ascii="Cambria Math" w:eastAsia="Times New Roman" w:hAnsi="Cambria Math" w:cs="Arial"/>
          <w:iCs/>
        </w:rPr>
        <w:t>– Relator cons. Daniel Sabino Amorim de Araújo</w:t>
      </w:r>
      <w:r w:rsidR="00AC44EF" w:rsidRPr="00C66403">
        <w:rPr>
          <w:rFonts w:ascii="Cambria Math" w:eastAsia="Times New Roman" w:hAnsi="Cambria Math" w:cs="Arial"/>
          <w:iCs/>
          <w:sz w:val="24"/>
          <w:szCs w:val="24"/>
        </w:rPr>
        <w:t>.</w:t>
      </w:r>
      <w:r w:rsidR="00C66403">
        <w:rPr>
          <w:rFonts w:ascii="Cambria Math" w:eastAsia="Times New Roman" w:hAnsi="Cambria Math" w:cs="Arial"/>
          <w:iCs/>
          <w:sz w:val="24"/>
          <w:szCs w:val="24"/>
        </w:rPr>
        <w:t xml:space="preserve"> </w:t>
      </w:r>
      <w:r w:rsidR="00873A7F" w:rsidRPr="00C66403">
        <w:rPr>
          <w:rFonts w:ascii="Cambria Math" w:eastAsia="Times New Roman" w:hAnsi="Cambria Math" w:cs="Arial"/>
          <w:iCs/>
          <w:sz w:val="24"/>
          <w:szCs w:val="24"/>
        </w:rPr>
        <w:t xml:space="preserve">O relator, </w:t>
      </w:r>
      <w:r w:rsidR="00F516BD" w:rsidRPr="00C66403">
        <w:rPr>
          <w:rFonts w:ascii="Cambria Math" w:eastAsia="Times New Roman" w:hAnsi="Cambria Math" w:cs="Arial"/>
          <w:iCs/>
          <w:sz w:val="24"/>
          <w:szCs w:val="24"/>
        </w:rPr>
        <w:t xml:space="preserve">apresentou </w:t>
      </w:r>
      <w:r w:rsidR="00DC6534" w:rsidRPr="00C66403">
        <w:rPr>
          <w:rFonts w:ascii="Cambria Math" w:eastAsia="Times New Roman" w:hAnsi="Cambria Math" w:cs="Arial"/>
          <w:iCs/>
          <w:sz w:val="24"/>
          <w:szCs w:val="24"/>
        </w:rPr>
        <w:t>o que consta no ad referendum e</w:t>
      </w:r>
      <w:r w:rsidR="00A42736" w:rsidRPr="00C66403">
        <w:rPr>
          <w:rFonts w:ascii="Cambria Math" w:eastAsia="Times New Roman" w:hAnsi="Cambria Math" w:cs="Arial"/>
          <w:iCs/>
          <w:sz w:val="24"/>
          <w:szCs w:val="24"/>
        </w:rPr>
        <w:t xml:space="preserve"> </w:t>
      </w:r>
      <w:r w:rsidR="00DA6770" w:rsidRPr="00C66403">
        <w:rPr>
          <w:rFonts w:ascii="Cambria Math" w:eastAsia="Times New Roman" w:hAnsi="Cambria Math" w:cs="Arial"/>
          <w:iCs/>
          <w:sz w:val="24"/>
          <w:szCs w:val="24"/>
        </w:rPr>
        <w:t>emitiu parecer favorável</w:t>
      </w:r>
      <w:r w:rsidR="00DC6534" w:rsidRPr="00C66403">
        <w:rPr>
          <w:rFonts w:ascii="Cambria Math" w:eastAsia="Times New Roman" w:hAnsi="Cambria Math" w:cs="Arial"/>
          <w:iCs/>
          <w:sz w:val="24"/>
          <w:szCs w:val="24"/>
        </w:rPr>
        <w:t xml:space="preserve"> à sua aprovação</w:t>
      </w:r>
      <w:r w:rsidR="00A42736" w:rsidRPr="00C66403">
        <w:rPr>
          <w:rFonts w:ascii="Cambria Math" w:eastAsia="Times New Roman" w:hAnsi="Cambria Math" w:cs="Arial"/>
          <w:iCs/>
          <w:sz w:val="24"/>
          <w:szCs w:val="24"/>
        </w:rPr>
        <w:t xml:space="preserve">. Em votação, foi aprovado por unanimidade dos votos. </w:t>
      </w:r>
      <w:r w:rsidR="00A6461A" w:rsidRPr="00C66403">
        <w:rPr>
          <w:rFonts w:ascii="Cambria Math" w:eastAsia="Times New Roman" w:hAnsi="Cambria Math" w:cs="Arial"/>
          <w:b/>
          <w:iCs/>
          <w:sz w:val="24"/>
          <w:szCs w:val="24"/>
        </w:rPr>
        <w:t>3.4</w:t>
      </w:r>
      <w:r w:rsidR="00A6461A" w:rsidRPr="00C66403">
        <w:rPr>
          <w:rFonts w:ascii="Cambria Math" w:eastAsia="Times New Roman" w:hAnsi="Cambria Math" w:cs="Arial"/>
          <w:iCs/>
          <w:sz w:val="24"/>
          <w:szCs w:val="24"/>
        </w:rPr>
        <w:t xml:space="preserve"> </w:t>
      </w:r>
      <w:r w:rsidR="00A6461A" w:rsidRPr="00C66403">
        <w:rPr>
          <w:rFonts w:ascii="Cambria Math" w:eastAsia="Times New Roman" w:hAnsi="Cambria Math" w:cs="Arial"/>
        </w:rPr>
        <w:t>Homologação do Ad referendum de aprovação dos nomes dos docentes Fred</w:t>
      </w:r>
      <w:r w:rsidR="00EC7B78" w:rsidRPr="00C66403">
        <w:rPr>
          <w:rFonts w:ascii="Cambria Math" w:eastAsia="Times New Roman" w:hAnsi="Cambria Math" w:cs="Arial"/>
        </w:rPr>
        <w:t>erico Araújo da Silva Lopes</w:t>
      </w:r>
      <w:r w:rsidR="00A6461A" w:rsidRPr="00C66403">
        <w:rPr>
          <w:rFonts w:ascii="Cambria Math" w:eastAsia="Times New Roman" w:hAnsi="Cambria Math" w:cs="Arial"/>
        </w:rPr>
        <w:t xml:space="preserve"> e Nelson </w:t>
      </w:r>
      <w:proofErr w:type="spellStart"/>
      <w:r w:rsidR="00EC7B78" w:rsidRPr="00C66403">
        <w:rPr>
          <w:rFonts w:ascii="Cambria Math" w:eastAsia="Times New Roman" w:hAnsi="Cambria Math" w:cs="Arial"/>
        </w:rPr>
        <w:t>Ion</w:t>
      </w:r>
      <w:proofErr w:type="spellEnd"/>
      <w:r w:rsidR="00EC7B78" w:rsidRPr="00C66403">
        <w:rPr>
          <w:rFonts w:ascii="Cambria Math" w:eastAsia="Times New Roman" w:hAnsi="Cambria Math" w:cs="Arial"/>
        </w:rPr>
        <w:t xml:space="preserve"> de Oliveira como representantes do IMD no colegiado do </w:t>
      </w:r>
      <w:r w:rsidR="00C66403" w:rsidRPr="00C66403">
        <w:rPr>
          <w:rFonts w:ascii="Cambria Math" w:eastAsia="Times New Roman" w:hAnsi="Cambria Math" w:cs="Arial"/>
        </w:rPr>
        <w:t>B</w:t>
      </w:r>
      <w:r w:rsidR="00EC7B78" w:rsidRPr="00C66403">
        <w:rPr>
          <w:rFonts w:ascii="Cambria Math" w:eastAsia="Times New Roman" w:hAnsi="Cambria Math" w:cs="Arial"/>
        </w:rPr>
        <w:t>acharelado em Engenharia d</w:t>
      </w:r>
      <w:r w:rsidR="00C66403" w:rsidRPr="00C66403">
        <w:rPr>
          <w:rFonts w:ascii="Cambria Math" w:eastAsia="Times New Roman" w:hAnsi="Cambria Math" w:cs="Arial"/>
        </w:rPr>
        <w:t xml:space="preserve">e Software </w:t>
      </w:r>
      <w:r w:rsidR="00A6461A" w:rsidRPr="00C66403">
        <w:rPr>
          <w:rFonts w:ascii="Cambria Math" w:eastAsia="Times New Roman" w:hAnsi="Cambria Math" w:cs="Arial"/>
          <w:iCs/>
        </w:rPr>
        <w:t xml:space="preserve">– Relator cons. </w:t>
      </w:r>
      <w:proofErr w:type="spellStart"/>
      <w:r w:rsidR="00A6461A" w:rsidRPr="00C66403">
        <w:rPr>
          <w:rFonts w:ascii="Cambria Math" w:eastAsia="Times New Roman" w:hAnsi="Cambria Math" w:cs="Arial"/>
          <w:iCs/>
        </w:rPr>
        <w:t>Itamir</w:t>
      </w:r>
      <w:proofErr w:type="spellEnd"/>
      <w:r w:rsidR="00A6461A" w:rsidRPr="00C66403">
        <w:rPr>
          <w:rFonts w:ascii="Cambria Math" w:eastAsia="Times New Roman" w:hAnsi="Cambria Math" w:cs="Arial"/>
          <w:iCs/>
        </w:rPr>
        <w:t xml:space="preserve"> de Morais Barroca Filho</w:t>
      </w:r>
      <w:r w:rsidR="00A6461A" w:rsidRPr="00C66403">
        <w:rPr>
          <w:rFonts w:ascii="Cambria Math" w:eastAsia="Times New Roman" w:hAnsi="Cambria Math" w:cs="Arial"/>
          <w:iCs/>
          <w:sz w:val="24"/>
          <w:szCs w:val="24"/>
        </w:rPr>
        <w:t>.</w:t>
      </w:r>
      <w:r w:rsidR="00C66403">
        <w:rPr>
          <w:rFonts w:ascii="Cambria Math" w:eastAsia="Times New Roman" w:hAnsi="Cambria Math" w:cs="Arial"/>
          <w:iCs/>
          <w:sz w:val="24"/>
          <w:szCs w:val="24"/>
        </w:rPr>
        <w:t xml:space="preserve"> </w:t>
      </w:r>
      <w:r w:rsidR="006F4E5C" w:rsidRPr="00C66403">
        <w:rPr>
          <w:rFonts w:ascii="Cambria Math" w:eastAsia="Times New Roman" w:hAnsi="Cambria Math" w:cs="Arial"/>
          <w:iCs/>
          <w:sz w:val="24"/>
          <w:szCs w:val="24"/>
        </w:rPr>
        <w:t xml:space="preserve">O relator, apresentou o que consta no ad referendum e emitiu parecer favorável à sua aprovação. Em votação, foi aprovado por unanimidade dos votos. </w:t>
      </w:r>
      <w:r w:rsidR="00E943EB" w:rsidRPr="00C66403">
        <w:rPr>
          <w:rFonts w:ascii="Cambria Math" w:eastAsia="Times New Roman" w:hAnsi="Cambria Math" w:cs="Arial"/>
          <w:b/>
          <w:iCs/>
          <w:sz w:val="24"/>
          <w:szCs w:val="24"/>
        </w:rPr>
        <w:t>3.</w:t>
      </w:r>
      <w:r w:rsidR="00C66403">
        <w:rPr>
          <w:rFonts w:ascii="Cambria Math" w:eastAsia="Times New Roman" w:hAnsi="Cambria Math" w:cs="Arial"/>
          <w:b/>
          <w:iCs/>
          <w:sz w:val="24"/>
          <w:szCs w:val="24"/>
        </w:rPr>
        <w:t>5</w:t>
      </w:r>
      <w:r w:rsidR="00E943EB" w:rsidRPr="00C66403">
        <w:rPr>
          <w:rFonts w:ascii="Cambria Math" w:eastAsia="Times New Roman" w:hAnsi="Cambria Math" w:cs="Arial"/>
        </w:rPr>
        <w:t xml:space="preserve"> </w:t>
      </w:r>
      <w:bookmarkStart w:id="1" w:name="_Hlk509409254"/>
      <w:r w:rsidR="00C47FBF" w:rsidRPr="006D2AEE">
        <w:rPr>
          <w:rFonts w:ascii="Cambria Math" w:eastAsia="Times New Roman" w:hAnsi="Cambria Math" w:cs="Arial"/>
        </w:rPr>
        <w:t xml:space="preserve">Homologação do Ad referendum do </w:t>
      </w:r>
      <w:r w:rsidR="00C47FBF" w:rsidRPr="006D2AEE">
        <w:rPr>
          <w:rFonts w:ascii="Cambria Math" w:eastAsia="Times New Roman" w:hAnsi="Cambria Math" w:cs="Arial"/>
          <w:iCs/>
        </w:rPr>
        <w:t xml:space="preserve">Processo nº 23077.037860/2018-48 de homologação do resultado do Processo Seletivo para Professor Substituto na área de ARQUITETURA DE COMPUTADORES E SISTEMAS OPERACIONAIS </w:t>
      </w:r>
      <w:bookmarkEnd w:id="1"/>
      <w:r w:rsidR="00C47FBF" w:rsidRPr="006D2AEE">
        <w:rPr>
          <w:rFonts w:ascii="Cambria Math" w:eastAsia="Times New Roman" w:hAnsi="Cambria Math" w:cs="Arial"/>
          <w:iCs/>
        </w:rPr>
        <w:t xml:space="preserve">– Relator cons. Charles </w:t>
      </w:r>
      <w:proofErr w:type="spellStart"/>
      <w:r w:rsidR="00C47FBF" w:rsidRPr="006D2AEE">
        <w:rPr>
          <w:rFonts w:ascii="Cambria Math" w:eastAsia="Times New Roman" w:hAnsi="Cambria Math" w:cs="Arial"/>
          <w:iCs/>
        </w:rPr>
        <w:t>Andryê</w:t>
      </w:r>
      <w:proofErr w:type="spellEnd"/>
      <w:r w:rsidR="00C47FBF" w:rsidRPr="006D2AEE">
        <w:rPr>
          <w:rFonts w:ascii="Cambria Math" w:eastAsia="Times New Roman" w:hAnsi="Cambria Math" w:cs="Arial"/>
          <w:iCs/>
        </w:rPr>
        <w:t xml:space="preserve"> Galvão Madeira;</w:t>
      </w:r>
      <w:r w:rsidR="00C66403">
        <w:rPr>
          <w:rFonts w:ascii="Cambria Math" w:eastAsia="Times New Roman" w:hAnsi="Cambria Math" w:cs="Arial"/>
          <w:iCs/>
        </w:rPr>
        <w:t xml:space="preserve"> </w:t>
      </w:r>
      <w:r w:rsidR="000241A4" w:rsidRPr="00C66403">
        <w:rPr>
          <w:rFonts w:ascii="Cambria Math" w:eastAsia="Times New Roman" w:hAnsi="Cambria Math" w:cs="Arial"/>
          <w:iCs/>
          <w:sz w:val="24"/>
          <w:szCs w:val="24"/>
        </w:rPr>
        <w:t xml:space="preserve">O relator, apresentou um resumo sobre o processo e emitiu parecer favorável à sua aprovação, conforme consta anexo ao processo. Em votação, foi aprovado por unanimidade dos votos. </w:t>
      </w:r>
      <w:r w:rsidR="0020050D" w:rsidRPr="00C66403">
        <w:rPr>
          <w:rFonts w:ascii="Cambria Math" w:eastAsia="Times New Roman" w:hAnsi="Cambria Math" w:cs="Arial"/>
          <w:b/>
          <w:iCs/>
          <w:sz w:val="24"/>
          <w:szCs w:val="24"/>
        </w:rPr>
        <w:t>3.</w:t>
      </w:r>
      <w:r w:rsidR="00A23EA2">
        <w:rPr>
          <w:rFonts w:ascii="Cambria Math" w:eastAsia="Times New Roman" w:hAnsi="Cambria Math" w:cs="Arial"/>
          <w:b/>
          <w:iCs/>
          <w:sz w:val="24"/>
          <w:szCs w:val="24"/>
        </w:rPr>
        <w:t>6</w:t>
      </w:r>
      <w:r w:rsidR="0020050D" w:rsidRPr="006D2AEE">
        <w:rPr>
          <w:rFonts w:ascii="Cambria Math" w:eastAsia="Times New Roman" w:hAnsi="Cambria Math" w:cs="Arial"/>
          <w:iCs/>
          <w:sz w:val="24"/>
          <w:szCs w:val="24"/>
        </w:rPr>
        <w:t xml:space="preserve"> </w:t>
      </w:r>
      <w:r w:rsidR="00C47FBF" w:rsidRPr="006D2AEE">
        <w:rPr>
          <w:rFonts w:ascii="Cambria Math" w:eastAsia="Times New Roman" w:hAnsi="Cambria Math" w:cs="Arial"/>
        </w:rPr>
        <w:t xml:space="preserve">Homologação do Ad referendum do </w:t>
      </w:r>
      <w:r w:rsidR="00C47FBF" w:rsidRPr="006D2AEE">
        <w:rPr>
          <w:rFonts w:ascii="Cambria Math" w:eastAsia="Times New Roman" w:hAnsi="Cambria Math" w:cs="Arial"/>
          <w:iCs/>
        </w:rPr>
        <w:t>Processo nº 23077.037522/2018-14 de homologação do resultado do Processo Seletivo para Professor Substituto na área de FUNDAMENTOS MATEMÁTICOS DA COMPUTAÇÃO – Relator cons. Anderson Paiva Cruz</w:t>
      </w:r>
      <w:r w:rsidR="00F8797B">
        <w:rPr>
          <w:rFonts w:ascii="Cambria Math" w:eastAsia="Times New Roman" w:hAnsi="Cambria Math" w:cs="Arial"/>
          <w:iCs/>
        </w:rPr>
        <w:t xml:space="preserve">; </w:t>
      </w:r>
      <w:r w:rsidR="000241A4" w:rsidRPr="00C66403">
        <w:rPr>
          <w:rFonts w:ascii="Cambria Math" w:eastAsia="Times New Roman" w:hAnsi="Cambria Math" w:cs="Arial"/>
          <w:iCs/>
          <w:sz w:val="24"/>
          <w:szCs w:val="24"/>
        </w:rPr>
        <w:t xml:space="preserve">O relator, apresentou um resumo sobre o processo e emitiu parecer favorável à sua aprovação, conforme consta anexo ao processo. Em votação, foi aprovado por unanimidade dos votos.  </w:t>
      </w:r>
      <w:r w:rsidR="00C47FBF" w:rsidRPr="00C66403">
        <w:rPr>
          <w:rFonts w:ascii="Cambria Math" w:eastAsia="Times New Roman" w:hAnsi="Cambria Math" w:cs="Arial"/>
          <w:b/>
        </w:rPr>
        <w:t>3.</w:t>
      </w:r>
      <w:r w:rsidR="00A23EA2">
        <w:rPr>
          <w:rFonts w:ascii="Cambria Math" w:eastAsia="Times New Roman" w:hAnsi="Cambria Math" w:cs="Arial"/>
          <w:b/>
        </w:rPr>
        <w:t>7</w:t>
      </w:r>
      <w:r w:rsidR="00C47FBF" w:rsidRPr="006D2AEE">
        <w:rPr>
          <w:rFonts w:ascii="Cambria Math" w:eastAsia="Times New Roman" w:hAnsi="Cambria Math" w:cs="Arial"/>
        </w:rPr>
        <w:t xml:space="preserve"> Homologação do Ad referendum do </w:t>
      </w:r>
      <w:r w:rsidR="00C47FBF" w:rsidRPr="006D2AEE">
        <w:rPr>
          <w:rFonts w:ascii="Cambria Math" w:eastAsia="Times New Roman" w:hAnsi="Cambria Math" w:cs="Arial"/>
          <w:iCs/>
        </w:rPr>
        <w:t xml:space="preserve">Processo nº 23077.037119/2018-87 de homologação do resultado do Processo Seletivo para Professor Substituto na área de AUTOMAÇÃO INDUSTRIAL – Relator cons. </w:t>
      </w:r>
      <w:proofErr w:type="spellStart"/>
      <w:r w:rsidR="00C47FBF" w:rsidRPr="006D2AEE">
        <w:rPr>
          <w:rFonts w:ascii="Cambria Math" w:eastAsia="Times New Roman" w:hAnsi="Cambria Math" w:cs="Arial"/>
          <w:iCs/>
        </w:rPr>
        <w:t>Adrião</w:t>
      </w:r>
      <w:proofErr w:type="spellEnd"/>
      <w:r w:rsidR="00C47FBF" w:rsidRPr="006D2AEE">
        <w:rPr>
          <w:rFonts w:ascii="Cambria Math" w:eastAsia="Times New Roman" w:hAnsi="Cambria Math" w:cs="Arial"/>
          <w:iCs/>
        </w:rPr>
        <w:t xml:space="preserve"> Duarte Dória Neto;</w:t>
      </w:r>
      <w:r w:rsidR="00F8797B">
        <w:rPr>
          <w:rFonts w:ascii="Cambria Math" w:eastAsia="Times New Roman" w:hAnsi="Cambria Math" w:cs="Arial"/>
          <w:iCs/>
        </w:rPr>
        <w:t xml:space="preserve"> </w:t>
      </w:r>
      <w:r w:rsidR="000241A4" w:rsidRPr="00C66403">
        <w:rPr>
          <w:rFonts w:ascii="Cambria Math" w:eastAsia="Times New Roman" w:hAnsi="Cambria Math" w:cs="Arial"/>
          <w:iCs/>
          <w:sz w:val="24"/>
          <w:szCs w:val="24"/>
        </w:rPr>
        <w:t xml:space="preserve">O relator, apresentou um resumo sobre o processo e emitiu parecer favorável à sua aprovação, conforme consta anexo ao processo. Em votação, foi aprovado por </w:t>
      </w:r>
      <w:r w:rsidR="00813743" w:rsidRPr="00C66403">
        <w:rPr>
          <w:rFonts w:ascii="Cambria Math" w:eastAsia="Times New Roman" w:hAnsi="Cambria Math" w:cs="Arial"/>
          <w:iCs/>
          <w:sz w:val="24"/>
          <w:szCs w:val="24"/>
        </w:rPr>
        <w:t>u</w:t>
      </w:r>
      <w:r w:rsidR="000241A4" w:rsidRPr="00C66403">
        <w:rPr>
          <w:rFonts w:ascii="Cambria Math" w:eastAsia="Times New Roman" w:hAnsi="Cambria Math" w:cs="Arial"/>
          <w:iCs/>
          <w:sz w:val="24"/>
          <w:szCs w:val="24"/>
        </w:rPr>
        <w:t>nanimidade dos votos.</w:t>
      </w:r>
      <w:r w:rsidR="00C66403">
        <w:rPr>
          <w:rFonts w:ascii="Cambria Math" w:eastAsia="Times New Roman" w:hAnsi="Cambria Math" w:cs="Arial"/>
          <w:iCs/>
          <w:sz w:val="24"/>
          <w:szCs w:val="24"/>
        </w:rPr>
        <w:t xml:space="preserve"> </w:t>
      </w:r>
      <w:r w:rsidR="00C47FBF" w:rsidRPr="00C66403">
        <w:rPr>
          <w:rFonts w:ascii="Cambria Math" w:eastAsia="Times New Roman" w:hAnsi="Cambria Math" w:cs="Arial"/>
          <w:b/>
        </w:rPr>
        <w:t>3.</w:t>
      </w:r>
      <w:r w:rsidR="00A23EA2">
        <w:rPr>
          <w:rFonts w:ascii="Cambria Math" w:eastAsia="Times New Roman" w:hAnsi="Cambria Math" w:cs="Arial"/>
          <w:b/>
        </w:rPr>
        <w:t>8</w:t>
      </w:r>
      <w:r w:rsidR="00C47FBF" w:rsidRPr="006D2AEE">
        <w:rPr>
          <w:rFonts w:ascii="Cambria Math" w:eastAsia="Times New Roman" w:hAnsi="Cambria Math" w:cs="Arial"/>
        </w:rPr>
        <w:t xml:space="preserve"> Homologação do Ad referendum do </w:t>
      </w:r>
      <w:r w:rsidR="00C47FBF" w:rsidRPr="006D2AEE">
        <w:rPr>
          <w:rFonts w:ascii="Cambria Math" w:eastAsia="Times New Roman" w:hAnsi="Cambria Math" w:cs="Arial"/>
          <w:iCs/>
        </w:rPr>
        <w:t>Processo nº 23077.037866/2018-15 de homologação do resultado do Processo Seletivo para Professor Substituto na área de REDES DE COMPUTADORES – Relator cons. João Paulo Matos Santos Lima;</w:t>
      </w:r>
      <w:r w:rsidR="00C66403">
        <w:rPr>
          <w:rFonts w:ascii="Cambria Math" w:eastAsia="Times New Roman" w:hAnsi="Cambria Math" w:cs="Arial"/>
          <w:iCs/>
        </w:rPr>
        <w:t xml:space="preserve"> </w:t>
      </w:r>
      <w:r w:rsidR="00F6148F" w:rsidRPr="00C66403">
        <w:rPr>
          <w:rFonts w:ascii="Cambria Math" w:eastAsia="Times New Roman" w:hAnsi="Cambria Math" w:cs="Arial"/>
          <w:iCs/>
          <w:sz w:val="24"/>
          <w:szCs w:val="24"/>
        </w:rPr>
        <w:t>O relator, apresentou um resumo sobre o processo e emitiu parecer favorável à sua aprovação, conforme consta anexo ao processo. Em votação, foi aprovado por unanimidade dos votos.</w:t>
      </w:r>
      <w:r w:rsidR="00C66403">
        <w:rPr>
          <w:rFonts w:ascii="Cambria Math" w:eastAsia="Times New Roman" w:hAnsi="Cambria Math" w:cs="Arial"/>
          <w:iCs/>
          <w:sz w:val="24"/>
          <w:szCs w:val="24"/>
        </w:rPr>
        <w:t xml:space="preserve">  </w:t>
      </w:r>
      <w:proofErr w:type="gramStart"/>
      <w:r w:rsidR="00C47FBF" w:rsidRPr="00C66403">
        <w:rPr>
          <w:rFonts w:ascii="Cambria Math" w:eastAsia="Times New Roman" w:hAnsi="Cambria Math" w:cs="Arial"/>
          <w:b/>
          <w:iCs/>
        </w:rPr>
        <w:t>3.</w:t>
      </w:r>
      <w:r w:rsidR="00A23EA2">
        <w:rPr>
          <w:rFonts w:ascii="Cambria Math" w:eastAsia="Times New Roman" w:hAnsi="Cambria Math" w:cs="Arial"/>
          <w:b/>
          <w:iCs/>
        </w:rPr>
        <w:t>9</w:t>
      </w:r>
      <w:r w:rsidR="00C47FBF" w:rsidRPr="006D2AEE">
        <w:rPr>
          <w:rFonts w:ascii="Cambria Math" w:eastAsia="Times New Roman" w:hAnsi="Cambria Math" w:cs="Arial"/>
          <w:iCs/>
        </w:rPr>
        <w:t xml:space="preserve"> </w:t>
      </w:r>
      <w:r w:rsidR="00C66403">
        <w:rPr>
          <w:rFonts w:ascii="Cambria Math" w:eastAsia="Times New Roman" w:hAnsi="Cambria Math" w:cs="Arial"/>
          <w:iCs/>
        </w:rPr>
        <w:t xml:space="preserve"> </w:t>
      </w:r>
      <w:r w:rsidR="00C47FBF" w:rsidRPr="006D2AEE">
        <w:rPr>
          <w:rFonts w:ascii="Cambria Math" w:eastAsia="Times New Roman" w:hAnsi="Cambria Math" w:cs="Arial"/>
          <w:iCs/>
        </w:rPr>
        <w:t>Processo</w:t>
      </w:r>
      <w:proofErr w:type="gramEnd"/>
      <w:r w:rsidR="00C47FBF" w:rsidRPr="006D2AEE">
        <w:rPr>
          <w:rFonts w:ascii="Cambria Math" w:eastAsia="Times New Roman" w:hAnsi="Cambria Math" w:cs="Arial"/>
          <w:iCs/>
        </w:rPr>
        <w:t xml:space="preserve"> nº 23077.052787/2018-34, Proposta de Resolução de criação do Programa de Estudos Secundários – PES-IMD – Relator cons. Sandro José de Souza;</w:t>
      </w:r>
      <w:r w:rsidR="00C66403">
        <w:rPr>
          <w:rFonts w:ascii="Cambria Math" w:eastAsia="Times New Roman" w:hAnsi="Cambria Math" w:cs="Arial"/>
          <w:iCs/>
        </w:rPr>
        <w:t xml:space="preserve"> </w:t>
      </w:r>
      <w:r w:rsidR="00FD151A" w:rsidRPr="00C66403">
        <w:rPr>
          <w:rFonts w:ascii="Cambria Math" w:eastAsia="Times New Roman" w:hAnsi="Cambria Math" w:cs="Arial"/>
          <w:iCs/>
          <w:sz w:val="24"/>
          <w:szCs w:val="24"/>
        </w:rPr>
        <w:t>Antes do conselheiro</w:t>
      </w:r>
      <w:r w:rsidR="00C66403">
        <w:rPr>
          <w:rFonts w:ascii="Cambria Math" w:eastAsia="Times New Roman" w:hAnsi="Cambria Math" w:cs="Arial"/>
          <w:iCs/>
          <w:sz w:val="24"/>
          <w:szCs w:val="24"/>
        </w:rPr>
        <w:t xml:space="preserve"> emitir seu relato</w:t>
      </w:r>
      <w:r w:rsidR="00FD151A" w:rsidRPr="00C66403">
        <w:rPr>
          <w:rFonts w:ascii="Cambria Math" w:eastAsia="Times New Roman" w:hAnsi="Cambria Math" w:cs="Arial"/>
          <w:iCs/>
          <w:sz w:val="24"/>
          <w:szCs w:val="24"/>
        </w:rPr>
        <w:t xml:space="preserve">, o Sr. Presidente apresentou a proposta do </w:t>
      </w:r>
      <w:r w:rsidR="00C66403" w:rsidRPr="00C66403">
        <w:rPr>
          <w:rFonts w:ascii="Cambria Math" w:eastAsia="Times New Roman" w:hAnsi="Cambria Math" w:cs="Arial"/>
          <w:iCs/>
          <w:sz w:val="24"/>
          <w:szCs w:val="24"/>
        </w:rPr>
        <w:t xml:space="preserve">Programa de Estudos Secundários – </w:t>
      </w:r>
      <w:r w:rsidR="00FD151A" w:rsidRPr="00C66403">
        <w:rPr>
          <w:rFonts w:ascii="Cambria Math" w:eastAsia="Times New Roman" w:hAnsi="Cambria Math" w:cs="Arial"/>
          <w:iCs/>
          <w:sz w:val="24"/>
          <w:szCs w:val="24"/>
        </w:rPr>
        <w:t>PES/IMD e esclareceu dúvidas e</w:t>
      </w:r>
      <w:r w:rsidR="00C66403" w:rsidRPr="00C66403">
        <w:rPr>
          <w:rFonts w:ascii="Cambria Math" w:eastAsia="Times New Roman" w:hAnsi="Cambria Math" w:cs="Arial"/>
          <w:iCs/>
          <w:sz w:val="24"/>
          <w:szCs w:val="24"/>
        </w:rPr>
        <w:t xml:space="preserve"> acatou</w:t>
      </w:r>
      <w:r w:rsidR="00FD151A" w:rsidRPr="00C66403">
        <w:rPr>
          <w:rFonts w:ascii="Cambria Math" w:eastAsia="Times New Roman" w:hAnsi="Cambria Math" w:cs="Arial"/>
          <w:iCs/>
          <w:sz w:val="24"/>
          <w:szCs w:val="24"/>
        </w:rPr>
        <w:t xml:space="preserve"> sugestões dos conselheiros. Em seguida o</w:t>
      </w:r>
      <w:r w:rsidR="006819D9" w:rsidRPr="00C66403">
        <w:rPr>
          <w:rFonts w:ascii="Cambria Math" w:eastAsia="Times New Roman" w:hAnsi="Cambria Math" w:cs="Arial"/>
          <w:iCs/>
          <w:sz w:val="24"/>
          <w:szCs w:val="24"/>
        </w:rPr>
        <w:t xml:space="preserve"> relator, apresentou parecer favorável à sua aprovação, conforme consta anexo ao processo</w:t>
      </w:r>
      <w:r w:rsidR="000D341C" w:rsidRPr="00C66403">
        <w:rPr>
          <w:rFonts w:ascii="Cambria Math" w:eastAsia="Times New Roman" w:hAnsi="Cambria Math" w:cs="Arial"/>
          <w:iCs/>
          <w:sz w:val="24"/>
          <w:szCs w:val="24"/>
        </w:rPr>
        <w:t xml:space="preserve"> e, e</w:t>
      </w:r>
      <w:r w:rsidR="006819D9" w:rsidRPr="00C66403">
        <w:rPr>
          <w:rFonts w:ascii="Cambria Math" w:eastAsia="Times New Roman" w:hAnsi="Cambria Math" w:cs="Arial"/>
          <w:iCs/>
          <w:sz w:val="24"/>
          <w:szCs w:val="24"/>
        </w:rPr>
        <w:t>m votação, foi aprovado por unanimidade dos votos.</w:t>
      </w:r>
      <w:r w:rsidR="00C66403">
        <w:rPr>
          <w:rFonts w:ascii="Cambria Math" w:eastAsia="Times New Roman" w:hAnsi="Cambria Math" w:cs="Arial"/>
          <w:iCs/>
          <w:sz w:val="24"/>
          <w:szCs w:val="24"/>
        </w:rPr>
        <w:t xml:space="preserve"> </w:t>
      </w:r>
      <w:r w:rsidR="00C47FBF" w:rsidRPr="00C66403">
        <w:rPr>
          <w:rFonts w:ascii="Cambria Math" w:eastAsia="Times New Roman" w:hAnsi="Cambria Math" w:cs="Arial"/>
          <w:b/>
          <w:iCs/>
        </w:rPr>
        <w:t>3.</w:t>
      </w:r>
      <w:r w:rsidR="00A23EA2">
        <w:rPr>
          <w:rFonts w:ascii="Cambria Math" w:eastAsia="Times New Roman" w:hAnsi="Cambria Math" w:cs="Arial"/>
          <w:b/>
          <w:iCs/>
        </w:rPr>
        <w:t>10</w:t>
      </w:r>
      <w:r w:rsidR="00C47FBF" w:rsidRPr="006D2AEE">
        <w:rPr>
          <w:rFonts w:ascii="Cambria Math" w:eastAsia="Times New Roman" w:hAnsi="Cambria Math" w:cs="Arial"/>
          <w:iCs/>
        </w:rPr>
        <w:t xml:space="preserve"> Processo nº 23077053779/2018-13, Proposta de reformulação da Residência em Tecnologia da Informação – Relator cons. Manoel Veras de Sousa Neto;</w:t>
      </w:r>
      <w:r w:rsidR="00C66403">
        <w:rPr>
          <w:rFonts w:ascii="Cambria Math" w:eastAsia="Times New Roman" w:hAnsi="Cambria Math" w:cs="Arial"/>
          <w:iCs/>
        </w:rPr>
        <w:t xml:space="preserve"> </w:t>
      </w:r>
      <w:r w:rsidR="00813743" w:rsidRPr="00C66403">
        <w:rPr>
          <w:rFonts w:ascii="Cambria Math" w:eastAsia="Times New Roman" w:hAnsi="Cambria Math" w:cs="Arial"/>
          <w:iCs/>
          <w:sz w:val="24"/>
          <w:szCs w:val="24"/>
        </w:rPr>
        <w:t xml:space="preserve">O relator, apresentou um resumo sobre </w:t>
      </w:r>
      <w:r w:rsidR="00C66403">
        <w:rPr>
          <w:rFonts w:ascii="Cambria Math" w:eastAsia="Times New Roman" w:hAnsi="Cambria Math" w:cs="Arial"/>
          <w:iCs/>
          <w:sz w:val="24"/>
          <w:szCs w:val="24"/>
        </w:rPr>
        <w:t xml:space="preserve">a proposta </w:t>
      </w:r>
      <w:r w:rsidR="00813743" w:rsidRPr="00C66403">
        <w:rPr>
          <w:rFonts w:ascii="Cambria Math" w:eastAsia="Times New Roman" w:hAnsi="Cambria Math" w:cs="Arial"/>
          <w:iCs/>
          <w:sz w:val="24"/>
          <w:szCs w:val="24"/>
        </w:rPr>
        <w:t>e emitiu parecer favorável à sua aprovação, conforme consta anexo ao processo. Em votação, foi aprovado por unanimidade dos votos.</w:t>
      </w:r>
      <w:r w:rsidR="00A23EA2">
        <w:rPr>
          <w:rFonts w:ascii="Cambria Math" w:eastAsia="Times New Roman" w:hAnsi="Cambria Math" w:cs="Arial"/>
          <w:iCs/>
          <w:sz w:val="24"/>
          <w:szCs w:val="24"/>
        </w:rPr>
        <w:t xml:space="preserve"> </w:t>
      </w:r>
      <w:r w:rsidR="00C47FBF" w:rsidRPr="00A23EA2">
        <w:rPr>
          <w:rFonts w:ascii="Cambria Math" w:eastAsia="Times New Roman" w:hAnsi="Cambria Math" w:cs="Arial"/>
          <w:b/>
          <w:iCs/>
        </w:rPr>
        <w:t>3.1</w:t>
      </w:r>
      <w:r w:rsidR="00A23EA2">
        <w:rPr>
          <w:rFonts w:ascii="Cambria Math" w:eastAsia="Times New Roman" w:hAnsi="Cambria Math" w:cs="Arial"/>
          <w:b/>
          <w:iCs/>
        </w:rPr>
        <w:t>1</w:t>
      </w:r>
      <w:r w:rsidR="00C47FBF" w:rsidRPr="006D2AEE">
        <w:rPr>
          <w:rFonts w:ascii="Cambria Math" w:eastAsia="Times New Roman" w:hAnsi="Cambria Math" w:cs="Arial"/>
          <w:iCs/>
        </w:rPr>
        <w:t xml:space="preserve"> Processo nº </w:t>
      </w:r>
      <w:bookmarkStart w:id="2" w:name="_Hlk509408471"/>
      <w:r w:rsidR="00C47FBF" w:rsidRPr="006D2AEE">
        <w:rPr>
          <w:rFonts w:ascii="Cambria Math" w:eastAsia="Times New Roman" w:hAnsi="Cambria Math" w:cs="Arial"/>
          <w:iCs/>
        </w:rPr>
        <w:t>23077.047649/2018-33</w:t>
      </w:r>
      <w:bookmarkEnd w:id="2"/>
      <w:r w:rsidR="00C47FBF" w:rsidRPr="006D2AEE">
        <w:rPr>
          <w:rFonts w:ascii="Cambria Math" w:eastAsia="Times New Roman" w:hAnsi="Cambria Math" w:cs="Arial"/>
          <w:iCs/>
        </w:rPr>
        <w:t xml:space="preserve"> Proposta de Edital para turma 2019 do curso técnico – Relatora cons. Izabel Augusta </w:t>
      </w:r>
      <w:proofErr w:type="spellStart"/>
      <w:r w:rsidR="00C47FBF" w:rsidRPr="006D2AEE">
        <w:rPr>
          <w:rFonts w:ascii="Cambria Math" w:eastAsia="Times New Roman" w:hAnsi="Cambria Math" w:cs="Arial"/>
          <w:iCs/>
        </w:rPr>
        <w:t>Hazin</w:t>
      </w:r>
      <w:proofErr w:type="spellEnd"/>
      <w:r w:rsidR="00C47FBF" w:rsidRPr="006D2AEE">
        <w:rPr>
          <w:rFonts w:ascii="Cambria Math" w:eastAsia="Times New Roman" w:hAnsi="Cambria Math" w:cs="Arial"/>
          <w:iCs/>
        </w:rPr>
        <w:t xml:space="preserve"> Pires;</w:t>
      </w:r>
      <w:r w:rsidR="00A23EA2">
        <w:rPr>
          <w:rFonts w:ascii="Cambria Math" w:eastAsia="Times New Roman" w:hAnsi="Cambria Math" w:cs="Arial"/>
          <w:iCs/>
        </w:rPr>
        <w:t xml:space="preserve"> </w:t>
      </w:r>
      <w:r w:rsidR="00BD01BB" w:rsidRPr="00A23EA2">
        <w:rPr>
          <w:rFonts w:ascii="Cambria Math" w:eastAsia="Times New Roman" w:hAnsi="Cambria Math" w:cs="Arial"/>
          <w:iCs/>
          <w:sz w:val="24"/>
          <w:szCs w:val="24"/>
        </w:rPr>
        <w:t>A relatora, necessitou se ausentar em caráter de urgência e passou seu relato ao cons. Daniel Sabino Amorim de Araújo, que apresentou um resumo sobre o processo e emitiu parecer favorável à sua aprovação, conforme consta anexo ao processo. Em votação, foi aprovado por unanimidade dos votos.</w:t>
      </w:r>
      <w:r w:rsidR="00A23EA2">
        <w:rPr>
          <w:rFonts w:ascii="Cambria Math" w:eastAsia="Times New Roman" w:hAnsi="Cambria Math" w:cs="Arial"/>
          <w:iCs/>
          <w:sz w:val="24"/>
          <w:szCs w:val="24"/>
        </w:rPr>
        <w:t xml:space="preserve"> </w:t>
      </w:r>
      <w:r w:rsidR="00C47FBF" w:rsidRPr="00A23EA2">
        <w:rPr>
          <w:rFonts w:ascii="Cambria Math" w:eastAsia="Times New Roman" w:hAnsi="Cambria Math" w:cs="Arial"/>
          <w:b/>
          <w:iCs/>
        </w:rPr>
        <w:t>3.1</w:t>
      </w:r>
      <w:r w:rsidR="00A23EA2" w:rsidRPr="00A23EA2">
        <w:rPr>
          <w:rFonts w:ascii="Cambria Math" w:eastAsia="Times New Roman" w:hAnsi="Cambria Math" w:cs="Arial"/>
          <w:b/>
          <w:iCs/>
        </w:rPr>
        <w:t>2</w:t>
      </w:r>
      <w:r w:rsidR="00C47FBF" w:rsidRPr="006D2AEE">
        <w:rPr>
          <w:rFonts w:ascii="Cambria Math" w:eastAsia="Times New Roman" w:hAnsi="Cambria Math" w:cs="Arial"/>
          <w:iCs/>
        </w:rPr>
        <w:t xml:space="preserve"> Processo nº </w:t>
      </w:r>
      <w:r w:rsidR="00C47FBF" w:rsidRPr="006D2AEE">
        <w:rPr>
          <w:rFonts w:ascii="Cambria Math" w:eastAsia="Times New Roman" w:hAnsi="Cambria Math" w:cs="Arial"/>
          <w:iCs/>
        </w:rPr>
        <w:lastRenderedPageBreak/>
        <w:t>23077.055070/2018-44 Proposta de alteração da Resolução nº 053/2015-CONSEPE – Relator cons. Daniel Sabino Amorim de Araújo</w:t>
      </w:r>
      <w:r w:rsidR="009969E3" w:rsidRPr="006D2AEE">
        <w:rPr>
          <w:rFonts w:ascii="Cambria Math" w:eastAsia="Times New Roman" w:hAnsi="Cambria Math" w:cs="Arial"/>
          <w:iCs/>
        </w:rPr>
        <w:t>;</w:t>
      </w:r>
      <w:r w:rsidR="00A23EA2">
        <w:rPr>
          <w:rFonts w:ascii="Cambria Math" w:eastAsia="Times New Roman" w:hAnsi="Cambria Math" w:cs="Arial"/>
          <w:iCs/>
        </w:rPr>
        <w:t xml:space="preserve"> </w:t>
      </w:r>
      <w:r w:rsidR="009969E3" w:rsidRPr="00A23EA2">
        <w:rPr>
          <w:rFonts w:ascii="Cambria Math" w:eastAsia="Times New Roman" w:hAnsi="Cambria Math" w:cs="Arial"/>
          <w:iCs/>
          <w:sz w:val="24"/>
          <w:szCs w:val="24"/>
        </w:rPr>
        <w:t xml:space="preserve">O relator, apresentou um resumo sobre </w:t>
      </w:r>
      <w:r w:rsidR="00A23EA2" w:rsidRPr="00A23EA2">
        <w:rPr>
          <w:rFonts w:ascii="Cambria Math" w:eastAsia="Times New Roman" w:hAnsi="Cambria Math" w:cs="Arial"/>
          <w:iCs/>
          <w:sz w:val="24"/>
          <w:szCs w:val="24"/>
        </w:rPr>
        <w:t xml:space="preserve">a proposta </w:t>
      </w:r>
      <w:r w:rsidR="009969E3" w:rsidRPr="00A23EA2">
        <w:rPr>
          <w:rFonts w:ascii="Cambria Math" w:eastAsia="Times New Roman" w:hAnsi="Cambria Math" w:cs="Arial"/>
          <w:iCs/>
          <w:sz w:val="24"/>
          <w:szCs w:val="24"/>
        </w:rPr>
        <w:t>e emitiu parecer favorável à sua aprovação, conforme consta anexo ao processo. Em votação, foi aprovado por unanimidade dos votos.</w:t>
      </w:r>
      <w:r w:rsidR="00A23EA2">
        <w:rPr>
          <w:rFonts w:ascii="Cambria Math" w:eastAsia="Times New Roman" w:hAnsi="Cambria Math" w:cs="Arial"/>
          <w:iCs/>
          <w:sz w:val="24"/>
          <w:szCs w:val="24"/>
        </w:rPr>
        <w:t xml:space="preserve"> </w:t>
      </w:r>
      <w:r w:rsidR="00C47FBF" w:rsidRPr="00C47FBF">
        <w:rPr>
          <w:rFonts w:ascii="Cambria Math" w:eastAsia="Times New Roman" w:hAnsi="Cambria Math" w:cs="Arial"/>
          <w:b/>
          <w:iCs/>
        </w:rPr>
        <w:t>3.1</w:t>
      </w:r>
      <w:r w:rsidR="00A23EA2">
        <w:rPr>
          <w:rFonts w:ascii="Cambria Math" w:eastAsia="Times New Roman" w:hAnsi="Cambria Math" w:cs="Arial"/>
          <w:b/>
          <w:iCs/>
        </w:rPr>
        <w:t>3</w:t>
      </w:r>
      <w:r w:rsidR="00C47FBF">
        <w:rPr>
          <w:rFonts w:ascii="Cambria Math" w:eastAsia="Times New Roman" w:hAnsi="Cambria Math" w:cs="Arial"/>
          <w:iCs/>
        </w:rPr>
        <w:t xml:space="preserve"> </w:t>
      </w:r>
      <w:r w:rsidR="00C47FBF" w:rsidRPr="00C47FBF">
        <w:rPr>
          <w:rFonts w:ascii="Cambria Math" w:eastAsia="Times New Roman" w:hAnsi="Cambria Math" w:cs="Arial"/>
          <w:iCs/>
        </w:rPr>
        <w:t xml:space="preserve">Memorando nº 04/2018 da Diretoria de Ensino do IMD, de solicitação de redução de carga horária </w:t>
      </w:r>
      <w:r w:rsidR="00A23EA2">
        <w:rPr>
          <w:rFonts w:ascii="Cambria Math" w:eastAsia="Times New Roman" w:hAnsi="Cambria Math" w:cs="Arial"/>
          <w:iCs/>
        </w:rPr>
        <w:t xml:space="preserve">de ensino de docentes do IMD </w:t>
      </w:r>
      <w:r w:rsidR="00C47FBF" w:rsidRPr="00C47FBF">
        <w:rPr>
          <w:rFonts w:ascii="Cambria Math" w:eastAsia="Times New Roman" w:hAnsi="Cambria Math" w:cs="Arial"/>
          <w:iCs/>
        </w:rPr>
        <w:t>– Relator cons</w:t>
      </w:r>
      <w:r w:rsidR="00C47FBF" w:rsidRPr="00D16F56">
        <w:rPr>
          <w:rFonts w:ascii="Cambria Math" w:eastAsia="Times New Roman" w:hAnsi="Cambria Math" w:cs="Arial"/>
          <w:iCs/>
        </w:rPr>
        <w:t>. Jair Cavalcanti Leite;</w:t>
      </w:r>
      <w:r w:rsidR="00A23EA2" w:rsidRPr="00D16F56">
        <w:rPr>
          <w:rFonts w:ascii="Cambria Math" w:eastAsia="Times New Roman" w:hAnsi="Cambria Math" w:cs="Arial"/>
          <w:iCs/>
        </w:rPr>
        <w:t xml:space="preserve"> </w:t>
      </w:r>
      <w:r w:rsidR="005D524D" w:rsidRPr="00D16F56">
        <w:rPr>
          <w:rFonts w:ascii="Cambria Math" w:eastAsia="Times New Roman" w:hAnsi="Cambria Math" w:cs="Arial"/>
          <w:iCs/>
          <w:sz w:val="24"/>
          <w:szCs w:val="24"/>
        </w:rPr>
        <w:t xml:space="preserve">O relator, apresentou </w:t>
      </w:r>
      <w:r w:rsidR="00A23EA2" w:rsidRPr="00D16F56">
        <w:rPr>
          <w:rFonts w:ascii="Cambria Math" w:eastAsia="Times New Roman" w:hAnsi="Cambria Math" w:cs="Arial"/>
          <w:iCs/>
          <w:sz w:val="24"/>
          <w:szCs w:val="24"/>
        </w:rPr>
        <w:t xml:space="preserve">o conteúdo do memorando </w:t>
      </w:r>
      <w:r w:rsidR="005D524D" w:rsidRPr="00D16F56">
        <w:rPr>
          <w:rFonts w:ascii="Cambria Math" w:eastAsia="Times New Roman" w:hAnsi="Cambria Math" w:cs="Arial"/>
          <w:iCs/>
          <w:sz w:val="24"/>
          <w:szCs w:val="24"/>
        </w:rPr>
        <w:t>e emitiu parecer</w:t>
      </w:r>
      <w:r w:rsidR="005D524D" w:rsidRPr="00A23EA2">
        <w:rPr>
          <w:rFonts w:ascii="Cambria Math" w:eastAsia="Times New Roman" w:hAnsi="Cambria Math" w:cs="Arial"/>
          <w:iCs/>
          <w:sz w:val="24"/>
          <w:szCs w:val="24"/>
        </w:rPr>
        <w:t xml:space="preserve"> favorável à sua aprovação. Em votação, foi aprovado por unanimidade dos votos.</w:t>
      </w:r>
      <w:r w:rsidR="00A23EA2">
        <w:rPr>
          <w:rFonts w:ascii="Cambria Math" w:eastAsia="Times New Roman" w:hAnsi="Cambria Math" w:cs="Arial"/>
          <w:iCs/>
          <w:sz w:val="24"/>
          <w:szCs w:val="24"/>
        </w:rPr>
        <w:t xml:space="preserve"> </w:t>
      </w:r>
      <w:r w:rsidR="00A03BA5" w:rsidRPr="00901439">
        <w:rPr>
          <w:rFonts w:ascii="Cambria Math" w:eastAsia="Times New Roman" w:hAnsi="Cambria Math" w:cs="Arial"/>
          <w:iCs/>
          <w:sz w:val="24"/>
          <w:szCs w:val="24"/>
        </w:rPr>
        <w:t>Por fim,</w:t>
      </w:r>
      <w:r w:rsidR="00A03BA5" w:rsidRPr="00901439">
        <w:rPr>
          <w:rFonts w:ascii="Cambria Math" w:eastAsia="Times New Roman" w:hAnsi="Cambria Math" w:cstheme="majorHAnsi"/>
          <w:sz w:val="24"/>
          <w:szCs w:val="24"/>
        </w:rPr>
        <w:t xml:space="preserve"> o</w:t>
      </w:r>
      <w:r w:rsidR="00C71CF8" w:rsidRPr="00901439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="00A03BA5" w:rsidRPr="00901439">
        <w:rPr>
          <w:rFonts w:ascii="Cambria Math" w:eastAsia="Times New Roman" w:hAnsi="Cambria Math" w:cstheme="majorHAnsi"/>
          <w:sz w:val="24"/>
          <w:szCs w:val="24"/>
        </w:rPr>
        <w:t>P</w:t>
      </w:r>
      <w:r w:rsidR="00C71CF8" w:rsidRPr="00901439">
        <w:rPr>
          <w:rFonts w:ascii="Cambria Math" w:eastAsia="Times New Roman" w:hAnsi="Cambria Math" w:cstheme="majorHAnsi"/>
          <w:sz w:val="24"/>
          <w:szCs w:val="24"/>
        </w:rPr>
        <w:t xml:space="preserve">residente do conselho agradeceu a presença de todos e </w:t>
      </w:r>
      <w:r w:rsidR="00C71CF8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deu por encerrada a </w:t>
      </w:r>
      <w:r w:rsidR="00C71CF8" w:rsidRPr="00901439">
        <w:rPr>
          <w:rFonts w:ascii="Cambria Math" w:eastAsia="Times New Roman" w:hAnsi="Cambria Math" w:cstheme="majorHAnsi"/>
          <w:sz w:val="24"/>
          <w:szCs w:val="24"/>
        </w:rPr>
        <w:t xml:space="preserve">reunião às </w:t>
      </w:r>
      <w:r w:rsidR="00CA088F" w:rsidRPr="00A23EA2">
        <w:rPr>
          <w:rFonts w:ascii="Cambria Math" w:eastAsia="Times New Roman" w:hAnsi="Cambria Math" w:cstheme="majorHAnsi"/>
          <w:sz w:val="24"/>
          <w:szCs w:val="24"/>
        </w:rPr>
        <w:t>onze</w:t>
      </w:r>
      <w:r w:rsidR="00C71CF8" w:rsidRPr="00A23EA2">
        <w:rPr>
          <w:rFonts w:ascii="Cambria Math" w:eastAsia="Times New Roman" w:hAnsi="Cambria Math" w:cstheme="majorHAnsi"/>
          <w:sz w:val="24"/>
          <w:szCs w:val="24"/>
        </w:rPr>
        <w:t xml:space="preserve"> </w:t>
      </w:r>
      <w:r w:rsidR="00023C93" w:rsidRPr="00A23EA2">
        <w:rPr>
          <w:rFonts w:ascii="Cambria Math" w:eastAsia="Times New Roman" w:hAnsi="Cambria Math" w:cstheme="majorHAnsi"/>
          <w:sz w:val="24"/>
          <w:szCs w:val="24"/>
        </w:rPr>
        <w:t>horas e cinco minutos</w:t>
      </w:r>
      <w:r w:rsidR="00023C93" w:rsidRPr="000B6243">
        <w:rPr>
          <w:rFonts w:ascii="Cambria Math" w:eastAsia="Times New Roman" w:hAnsi="Cambria Math" w:cstheme="majorHAnsi"/>
          <w:sz w:val="24"/>
          <w:szCs w:val="24"/>
        </w:rPr>
        <w:t>,</w:t>
      </w:r>
      <w:r w:rsidR="00C71CF8" w:rsidRPr="000B6243">
        <w:rPr>
          <w:rFonts w:ascii="Cambria Math" w:eastAsia="Times New Roman" w:hAnsi="Cambria Math" w:cstheme="majorHAnsi"/>
          <w:sz w:val="24"/>
          <w:szCs w:val="24"/>
        </w:rPr>
        <w:t xml:space="preserve"> da qual eu, Anail</w:t>
      </w:r>
      <w:r w:rsidR="00252F31" w:rsidRPr="000B6243">
        <w:rPr>
          <w:rFonts w:ascii="Cambria Math" w:eastAsia="Times New Roman" w:hAnsi="Cambria Math" w:cstheme="majorHAnsi"/>
          <w:sz w:val="24"/>
          <w:szCs w:val="24"/>
        </w:rPr>
        <w:t>d</w:t>
      </w:r>
      <w:r w:rsidR="00C71CF8" w:rsidRPr="000B6243">
        <w:rPr>
          <w:rFonts w:ascii="Cambria Math" w:eastAsia="Times New Roman" w:hAnsi="Cambria Math" w:cstheme="majorHAnsi"/>
          <w:sz w:val="24"/>
          <w:szCs w:val="24"/>
        </w:rPr>
        <w:t>e Dantas de Medeiros Argolo, la</w:t>
      </w:r>
      <w:r w:rsidR="00C71CF8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vrei a presente ata, que após lida e de acordo, será assinada por todos os presentes. Natal, </w:t>
      </w:r>
      <w:r w:rsidR="00876388">
        <w:rPr>
          <w:rFonts w:ascii="Cambria Math" w:eastAsia="Times New Roman" w:hAnsi="Cambria Math" w:cstheme="majorHAnsi"/>
          <w:color w:val="000000"/>
          <w:sz w:val="24"/>
          <w:szCs w:val="24"/>
        </w:rPr>
        <w:t xml:space="preserve">vinte e nove de agosto </w:t>
      </w:r>
      <w:r w:rsidR="00D9333D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>de dois mil e dez</w:t>
      </w:r>
      <w:r w:rsidR="00F814B8">
        <w:rPr>
          <w:rFonts w:ascii="Cambria Math" w:eastAsia="Times New Roman" w:hAnsi="Cambria Math" w:cstheme="majorHAnsi"/>
          <w:color w:val="000000"/>
          <w:sz w:val="24"/>
          <w:szCs w:val="24"/>
        </w:rPr>
        <w:t>oito</w:t>
      </w:r>
      <w:r w:rsidR="00C71CF8" w:rsidRPr="00901439">
        <w:rPr>
          <w:rFonts w:ascii="Cambria Math" w:eastAsia="Times New Roman" w:hAnsi="Cambria Math" w:cstheme="majorHAnsi"/>
          <w:color w:val="000000"/>
          <w:sz w:val="24"/>
          <w:szCs w:val="24"/>
        </w:rPr>
        <w:t>.</w:t>
      </w:r>
    </w:p>
    <w:p w:rsidR="000A5053" w:rsidRDefault="000A5053" w:rsidP="00F00D3B">
      <w:pPr>
        <w:widowControl w:val="0"/>
        <w:suppressLineNumbers/>
        <w:suppressAutoHyphens/>
        <w:spacing w:after="0" w:line="276" w:lineRule="auto"/>
        <w:jc w:val="both"/>
        <w:rPr>
          <w:rFonts w:ascii="Cambria Math" w:eastAsia="Times New Roman" w:hAnsi="Cambria Math" w:cstheme="majorHAnsi"/>
          <w:color w:val="000000"/>
          <w:sz w:val="24"/>
          <w:szCs w:val="24"/>
        </w:rPr>
      </w:pPr>
    </w:p>
    <w:p w:rsidR="00044F99" w:rsidRPr="00303627" w:rsidRDefault="00044F99" w:rsidP="00F00D3B">
      <w:pPr>
        <w:widowControl w:val="0"/>
        <w:suppressLineNumbers/>
        <w:suppressAutoHyphens/>
        <w:spacing w:after="0" w:line="276" w:lineRule="auto"/>
        <w:jc w:val="both"/>
        <w:rPr>
          <w:rFonts w:ascii="Cambria Math" w:eastAsia="Times New Roman" w:hAnsi="Cambria Math" w:cstheme="majorHAnsi"/>
          <w:color w:val="000000"/>
          <w:sz w:val="24"/>
          <w:szCs w:val="24"/>
        </w:rPr>
        <w:sectPr w:rsidR="00044F99" w:rsidRPr="00303627" w:rsidSect="00F00D3B">
          <w:headerReference w:type="default" r:id="rId8"/>
          <w:footerReference w:type="default" r:id="rId9"/>
          <w:headerReference w:type="first" r:id="rId10"/>
          <w:pgSz w:w="11906" w:h="16838"/>
          <w:pgMar w:top="1417" w:right="1701" w:bottom="1417" w:left="1701" w:header="708" w:footer="708" w:gutter="0"/>
          <w:lnNumType w:countBy="1" w:restart="continuous"/>
          <w:cols w:space="720"/>
          <w:formProt w:val="0"/>
          <w:titlePg/>
          <w:docGrid w:linePitch="360" w:charSpace="-2049"/>
        </w:sect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87"/>
      </w:tblGrid>
      <w:tr w:rsidR="000A5053" w:rsidRPr="00303627" w:rsidTr="000A5053">
        <w:tc>
          <w:tcPr>
            <w:tcW w:w="3887" w:type="dxa"/>
          </w:tcPr>
          <w:p w:rsidR="00C47FBF" w:rsidRPr="00303627" w:rsidRDefault="00C47FBF" w:rsidP="00042FF0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0A5053" w:rsidRPr="00303627" w:rsidTr="000A5053">
        <w:tc>
          <w:tcPr>
            <w:tcW w:w="3887" w:type="dxa"/>
          </w:tcPr>
          <w:p w:rsidR="000A5053" w:rsidRPr="00303627" w:rsidRDefault="000A5053" w:rsidP="00042FF0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0A5053" w:rsidRPr="00303627" w:rsidTr="000A5053">
        <w:tc>
          <w:tcPr>
            <w:tcW w:w="3887" w:type="dxa"/>
          </w:tcPr>
          <w:p w:rsidR="000A5053" w:rsidRPr="00303627" w:rsidRDefault="000A5053" w:rsidP="00042FF0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2B499A" w:rsidRPr="00303627" w:rsidTr="00BA3E73">
        <w:tc>
          <w:tcPr>
            <w:tcW w:w="3887" w:type="dxa"/>
          </w:tcPr>
          <w:p w:rsidR="002B499A" w:rsidRPr="00303627" w:rsidRDefault="002B499A" w:rsidP="0057158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2B499A" w:rsidRPr="00303627" w:rsidTr="00BA3E73">
        <w:tc>
          <w:tcPr>
            <w:tcW w:w="3887" w:type="dxa"/>
          </w:tcPr>
          <w:p w:rsidR="002B499A" w:rsidRPr="00303627" w:rsidRDefault="002B499A" w:rsidP="0057158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2B499A" w:rsidRPr="00303627" w:rsidTr="00BA3E73">
        <w:tc>
          <w:tcPr>
            <w:tcW w:w="3887" w:type="dxa"/>
          </w:tcPr>
          <w:p w:rsidR="002B499A" w:rsidRPr="00303627" w:rsidRDefault="002B499A" w:rsidP="0057158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2B499A" w:rsidRPr="00303627" w:rsidTr="00BA3E73">
        <w:tc>
          <w:tcPr>
            <w:tcW w:w="3887" w:type="dxa"/>
          </w:tcPr>
          <w:p w:rsidR="002B499A" w:rsidRPr="00303627" w:rsidRDefault="002B499A" w:rsidP="0057158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2B499A" w:rsidRPr="00303627" w:rsidTr="00BA3E73">
        <w:tc>
          <w:tcPr>
            <w:tcW w:w="3887" w:type="dxa"/>
          </w:tcPr>
          <w:p w:rsidR="002B499A" w:rsidRPr="00303627" w:rsidRDefault="002B499A" w:rsidP="0057158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2B499A" w:rsidRPr="00303627" w:rsidTr="00BA3E73">
        <w:tc>
          <w:tcPr>
            <w:tcW w:w="3887" w:type="dxa"/>
          </w:tcPr>
          <w:p w:rsidR="002B499A" w:rsidRPr="00303627" w:rsidRDefault="002B499A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2B499A" w:rsidRPr="00303627" w:rsidTr="00BA3E73">
        <w:tc>
          <w:tcPr>
            <w:tcW w:w="3887" w:type="dxa"/>
          </w:tcPr>
          <w:p w:rsidR="002B499A" w:rsidRPr="00303627" w:rsidRDefault="002B499A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1C5B96" w:rsidRPr="00303627" w:rsidTr="00BA3E73">
        <w:tc>
          <w:tcPr>
            <w:tcW w:w="3887" w:type="dxa"/>
          </w:tcPr>
          <w:p w:rsidR="001C5B96" w:rsidRPr="00303627" w:rsidRDefault="001C5B9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2B499A" w:rsidRPr="00303627" w:rsidTr="00BA3E73">
        <w:tc>
          <w:tcPr>
            <w:tcW w:w="3887" w:type="dxa"/>
          </w:tcPr>
          <w:p w:rsidR="000B6243" w:rsidRDefault="000B6243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0B6243" w:rsidRDefault="000B6243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044F99" w:rsidRDefault="00044F99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044F99" w:rsidRDefault="00044F99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044F99" w:rsidRDefault="00044F99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044F99" w:rsidRDefault="00044F99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044F99" w:rsidRDefault="00044F99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044F99" w:rsidRDefault="00044F99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0B6243" w:rsidRDefault="000B6243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0B6243" w:rsidRDefault="000B6243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0B6243" w:rsidRDefault="000B6243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  <w:p w:rsidR="000B6243" w:rsidRPr="00303627" w:rsidRDefault="000B6243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2B499A" w:rsidRPr="00303627" w:rsidTr="00BA3E73">
        <w:tc>
          <w:tcPr>
            <w:tcW w:w="3887" w:type="dxa"/>
          </w:tcPr>
          <w:p w:rsidR="002B499A" w:rsidRPr="00303627" w:rsidRDefault="002B499A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2B499A" w:rsidRPr="00303627" w:rsidTr="00BA3E73">
        <w:tc>
          <w:tcPr>
            <w:tcW w:w="3887" w:type="dxa"/>
          </w:tcPr>
          <w:p w:rsidR="007848A6" w:rsidRPr="00303627" w:rsidRDefault="007848A6" w:rsidP="00A42736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1C5B96" w:rsidRPr="00303627" w:rsidTr="00BA3E73">
        <w:tc>
          <w:tcPr>
            <w:tcW w:w="3887" w:type="dxa"/>
          </w:tcPr>
          <w:p w:rsidR="001C5B96" w:rsidRPr="00303627" w:rsidRDefault="001C5B9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1C5B96" w:rsidTr="00BA3E73">
        <w:tc>
          <w:tcPr>
            <w:tcW w:w="3887" w:type="dxa"/>
          </w:tcPr>
          <w:p w:rsidR="004B4057" w:rsidRDefault="004B4057" w:rsidP="004F0EDA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1C5B96" w:rsidTr="00BA3E73">
        <w:tc>
          <w:tcPr>
            <w:tcW w:w="3887" w:type="dxa"/>
          </w:tcPr>
          <w:p w:rsidR="001C5B96" w:rsidRDefault="001C5B9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1C5B96" w:rsidTr="00BA3E73">
        <w:tc>
          <w:tcPr>
            <w:tcW w:w="3887" w:type="dxa"/>
          </w:tcPr>
          <w:p w:rsidR="001C5B96" w:rsidRDefault="001C5B9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1C5B96" w:rsidTr="00BA3E73">
        <w:tc>
          <w:tcPr>
            <w:tcW w:w="3887" w:type="dxa"/>
          </w:tcPr>
          <w:p w:rsidR="001C5B96" w:rsidRDefault="001C5B9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1C5B96" w:rsidTr="00BA3E73">
        <w:tc>
          <w:tcPr>
            <w:tcW w:w="3887" w:type="dxa"/>
          </w:tcPr>
          <w:p w:rsidR="001C5B96" w:rsidRDefault="001C5B9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1C5B96" w:rsidTr="00BA3E73">
        <w:tc>
          <w:tcPr>
            <w:tcW w:w="3887" w:type="dxa"/>
          </w:tcPr>
          <w:p w:rsidR="001C5B96" w:rsidRDefault="001C5B96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1D711B" w:rsidTr="00BA3E73">
        <w:tc>
          <w:tcPr>
            <w:tcW w:w="3887" w:type="dxa"/>
          </w:tcPr>
          <w:p w:rsidR="001D711B" w:rsidRDefault="001D711B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A8150C" w:rsidTr="00BA3E73">
        <w:tc>
          <w:tcPr>
            <w:tcW w:w="3887" w:type="dxa"/>
          </w:tcPr>
          <w:p w:rsidR="00A8150C" w:rsidRDefault="00A8150C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  <w:tr w:rsidR="00A8150C" w:rsidTr="00BA3E73">
        <w:tc>
          <w:tcPr>
            <w:tcW w:w="3887" w:type="dxa"/>
          </w:tcPr>
          <w:p w:rsidR="00A8150C" w:rsidRDefault="00A8150C" w:rsidP="00BA3E7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mbria Math" w:eastAsia="Times New Roman" w:hAnsi="Cambria Math" w:cstheme="majorHAnsi"/>
                <w:color w:val="000000"/>
                <w:sz w:val="24"/>
                <w:szCs w:val="24"/>
              </w:rPr>
            </w:pPr>
          </w:p>
        </w:tc>
      </w:tr>
    </w:tbl>
    <w:p w:rsidR="00884DC5" w:rsidRDefault="00884DC5" w:rsidP="00D9477C">
      <w:pPr>
        <w:widowControl w:val="0"/>
        <w:suppressLineNumbers/>
        <w:suppressAutoHyphens/>
        <w:spacing w:after="0" w:line="276" w:lineRule="auto"/>
        <w:jc w:val="both"/>
        <w:rPr>
          <w:rFonts w:ascii="Cambria Math" w:eastAsia="Times New Roman" w:hAnsi="Cambria Math" w:cstheme="majorHAnsi"/>
          <w:color w:val="000000"/>
          <w:sz w:val="24"/>
          <w:szCs w:val="24"/>
        </w:rPr>
      </w:pPr>
    </w:p>
    <w:sectPr w:rsidR="00884DC5" w:rsidSect="00872983">
      <w:type w:val="continuous"/>
      <w:pgSz w:w="11906" w:h="16838"/>
      <w:pgMar w:top="1134" w:right="1701" w:bottom="1276" w:left="1701" w:header="708" w:footer="708" w:gutter="0"/>
      <w:lnNumType w:countBy="1" w:restart="continuous"/>
      <w:cols w:num="2" w:space="709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9D9" w:rsidRDefault="006819D9">
      <w:pPr>
        <w:spacing w:after="0" w:line="240" w:lineRule="auto"/>
      </w:pPr>
      <w:r>
        <w:separator/>
      </w:r>
    </w:p>
  </w:endnote>
  <w:endnote w:type="continuationSeparator" w:id="0">
    <w:p w:rsidR="006819D9" w:rsidRDefault="0068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9D9" w:rsidRDefault="006819D9">
    <w:pPr>
      <w:widowControl w:val="0"/>
      <w:pBdr>
        <w:bottom w:val="single" w:sz="12" w:space="1" w:color="00000A"/>
      </w:pBdr>
      <w:suppressAutoHyphens/>
      <w:spacing w:after="0" w:line="240" w:lineRule="auto"/>
      <w:ind w:left="426" w:hanging="426"/>
      <w:jc w:val="center"/>
      <w:rPr>
        <w:rFonts w:ascii="Arial" w:eastAsia="SimSun" w:hAnsi="Arial" w:cs="Tahoma"/>
        <w:sz w:val="24"/>
        <w:szCs w:val="24"/>
        <w:lang w:eastAsia="hi-IN" w:bidi="hi-IN"/>
      </w:rPr>
    </w:pPr>
  </w:p>
  <w:p w:rsidR="006819D9" w:rsidRDefault="006819D9">
    <w:pPr>
      <w:widowControl w:val="0"/>
      <w:suppressAutoHyphens/>
      <w:spacing w:after="0" w:line="240" w:lineRule="auto"/>
      <w:ind w:left="426" w:hanging="426"/>
      <w:jc w:val="center"/>
      <w:rPr>
        <w:rFonts w:ascii="Times New Roman" w:eastAsia="SimSun" w:hAnsi="Times New Roman" w:cs="Times New Roman"/>
        <w:sz w:val="16"/>
        <w:szCs w:val="16"/>
        <w:lang w:eastAsia="hi-IN" w:bidi="hi-IN"/>
      </w:rPr>
    </w:pPr>
    <w:r>
      <w:rPr>
        <w:rFonts w:ascii="Times New Roman" w:eastAsia="SimSun" w:hAnsi="Times New Roman" w:cs="Times New Roman"/>
        <w:sz w:val="16"/>
        <w:szCs w:val="16"/>
        <w:lang w:eastAsia="hi-IN" w:bidi="hi-IN"/>
      </w:rPr>
      <w:t xml:space="preserve">Instituto Metrópole Digital – Centro Integrado de Vocação Tecnológica – CIVT </w:t>
    </w:r>
  </w:p>
  <w:p w:rsidR="006819D9" w:rsidRDefault="006819D9">
    <w:pPr>
      <w:widowControl w:val="0"/>
      <w:suppressAutoHyphens/>
      <w:spacing w:after="0" w:line="240" w:lineRule="auto"/>
      <w:ind w:left="426" w:hanging="426"/>
      <w:jc w:val="center"/>
    </w:pPr>
    <w:r>
      <w:rPr>
        <w:rFonts w:ascii="Times New Roman" w:eastAsia="SimSun" w:hAnsi="Times New Roman" w:cs="Times New Roman"/>
        <w:sz w:val="16"/>
        <w:szCs w:val="16"/>
        <w:lang w:eastAsia="hi-IN" w:bidi="hi-IN"/>
      </w:rPr>
      <w:t xml:space="preserve">Campus Universitário – Lagoa Nova – Natal/RN – CEP 59078-970 – Fone (84) 3342-2216 – site: </w:t>
    </w:r>
    <w:hyperlink r:id="rId1">
      <w:r>
        <w:rPr>
          <w:rStyle w:val="LinkdaInternet"/>
          <w:rFonts w:ascii="Times New Roman" w:eastAsia="SimSun" w:hAnsi="Times New Roman" w:cs="Times New Roman"/>
          <w:color w:val="0000FF"/>
          <w:sz w:val="16"/>
          <w:szCs w:val="16"/>
          <w:lang w:eastAsia="hi-IN" w:bidi="hi-IN"/>
        </w:rPr>
        <w:t>www.imd.ufrn.br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9D9" w:rsidRDefault="006819D9">
      <w:pPr>
        <w:spacing w:after="0" w:line="240" w:lineRule="auto"/>
      </w:pPr>
      <w:r>
        <w:separator/>
      </w:r>
    </w:p>
  </w:footnote>
  <w:footnote w:type="continuationSeparator" w:id="0">
    <w:p w:rsidR="006819D9" w:rsidRDefault="0068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9D9" w:rsidRDefault="006819D9">
    <w:pPr>
      <w:pStyle w:val="Cabealho"/>
      <w:jc w:val="center"/>
    </w:pPr>
    <w:r>
      <w:t>Ata da quinta reunião ordinária do CDA – 29 de agosto de 2018.</w:t>
    </w:r>
  </w:p>
  <w:p w:rsidR="006819D9" w:rsidRDefault="006819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9D9" w:rsidRDefault="006819D9">
    <w:pPr>
      <w:pStyle w:val="Cabealho"/>
      <w:pBdr>
        <w:bottom w:val="single" w:sz="12" w:space="1" w:color="00000A"/>
      </w:pBdr>
    </w:pPr>
    <w:r>
      <w:rPr>
        <w:noProof/>
      </w:rPr>
      <mc:AlternateContent>
        <mc:Choice Requires="wps">
          <w:drawing>
            <wp:anchor distT="45720" distB="45720" distL="114300" distR="114300" simplePos="0" relativeHeight="2" behindDoc="1" locked="0" layoutInCell="1" allowOverlap="1">
              <wp:simplePos x="0" y="0"/>
              <wp:positionH relativeFrom="column">
                <wp:posOffset>939165</wp:posOffset>
              </wp:positionH>
              <wp:positionV relativeFrom="paragraph">
                <wp:posOffset>-116205</wp:posOffset>
              </wp:positionV>
              <wp:extent cx="3476625" cy="800100"/>
              <wp:effectExtent l="0" t="0" r="9525" b="0"/>
              <wp:wrapSquare wrapText="bothSides"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66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819D9" w:rsidRDefault="006819D9">
                          <w:pPr>
                            <w:pStyle w:val="Contedodoquadro"/>
                            <w:suppressAutoHyphens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4"/>
                            </w:rPr>
                            <w:t>Ministério da Educação</w:t>
                          </w:r>
                        </w:p>
                        <w:p w:rsidR="006819D9" w:rsidRDefault="006819D9">
                          <w:pPr>
                            <w:pStyle w:val="Contedodoquadro"/>
                            <w:suppressAutoHyphens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4"/>
                            </w:rPr>
                            <w:t>Universidade Federal do Rio Grande do Norte</w:t>
                          </w:r>
                        </w:p>
                        <w:p w:rsidR="006819D9" w:rsidRDefault="006819D9">
                          <w:pPr>
                            <w:pStyle w:val="Contedodoquadro"/>
                            <w:suppressAutoHyphens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4"/>
                            </w:rPr>
                            <w:t>Instituto Metrópole Digital</w:t>
                          </w:r>
                        </w:p>
                        <w:p w:rsidR="006819D9" w:rsidRDefault="006819D9">
                          <w:pPr>
                            <w:pStyle w:val="Contedodoquadro"/>
                            <w:suppressAutoHyphens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4"/>
                            </w:rPr>
                            <w:t>Conselho de Desenvolvimento Acadêmico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margin-left:73.95pt;margin-top:-9.15pt;width:273.75pt;height:63pt;z-index:-5033164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" stroked="f">
              <v:textbox>
                <w:txbxContent>
                  <w:p w:rsidR="006819D9" w:rsidRDefault="006819D9">
                    <w:pPr>
                      <w:pStyle w:val="Contedodoquadro"/>
                      <w:suppressAutoHyphens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4"/>
                      </w:rPr>
                      <w:t>Ministério da Educação</w:t>
                    </w:r>
                  </w:p>
                  <w:p w:rsidR="006819D9" w:rsidRDefault="006819D9">
                    <w:pPr>
                      <w:pStyle w:val="Contedodoquadro"/>
                      <w:suppressAutoHyphens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4"/>
                      </w:rPr>
                      <w:t>Universidade Federal do Rio Grande do Norte</w:t>
                    </w:r>
                  </w:p>
                  <w:p w:rsidR="006819D9" w:rsidRDefault="006819D9">
                    <w:pPr>
                      <w:pStyle w:val="Contedodoquadro"/>
                      <w:suppressAutoHyphens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4"/>
                      </w:rPr>
                      <w:t>Instituto Metrópole Digital</w:t>
                    </w:r>
                  </w:p>
                  <w:p w:rsidR="006819D9" w:rsidRDefault="006819D9">
                    <w:pPr>
                      <w:pStyle w:val="Contedodoquadro"/>
                      <w:suppressAutoHyphens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4"/>
                      </w:rPr>
                      <w:t>Conselho de Desenvolvimento Acadêmico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object w:dxaOrig="714" w:dyaOrig="485">
        <v:shape id="_x0000_i1025" style="width:64.5pt;height:57.7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StaticMetafile" ShapeID="_x0000_i1025" DrawAspect="Content" ObjectID="_1599400513" r:id="rId2"/>
      </w:object>
    </w:r>
    <w:r>
      <w:t xml:space="preserve">  </w:t>
    </w:r>
    <w:r>
      <w:object w:dxaOrig="587" w:dyaOrig="544">
        <v:shape id="_x0000_i1026" style="width:64.5pt;height:64.5pt" coordsize="" o:spt="100" adj="0,,0" path="" stroked="f">
          <v:stroke joinstyle="miter"/>
          <v:imagedata r:id="rId3" o:title=""/>
          <v:formulas/>
          <v:path o:connecttype="segments"/>
        </v:shape>
        <o:OLEObject Type="Embed" ProgID="StaticMetafile" ShapeID="_x0000_i1026" DrawAspect="Content" ObjectID="_1599400514" r:id="rId4"/>
      </w:object>
    </w:r>
    <w:r>
      <w:t xml:space="preserve">  </w:t>
    </w:r>
  </w:p>
  <w:p w:rsidR="006819D9" w:rsidRDefault="006819D9">
    <w:pPr>
      <w:pStyle w:val="Cabealho"/>
      <w:pBdr>
        <w:bottom w:val="single" w:sz="12" w:space="1" w:color="00000A"/>
      </w:pBdr>
    </w:pPr>
    <w:r>
      <w:t xml:space="preserve">            </w:t>
    </w:r>
  </w:p>
  <w:p w:rsidR="006819D9" w:rsidRDefault="006819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3DC7"/>
    <w:multiLevelType w:val="multilevel"/>
    <w:tmpl w:val="7EB8DB2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B5A05"/>
    <w:multiLevelType w:val="multilevel"/>
    <w:tmpl w:val="502031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483DB8"/>
    <w:multiLevelType w:val="multilevel"/>
    <w:tmpl w:val="F92CC304"/>
    <w:lvl w:ilvl="0">
      <w:start w:val="3"/>
      <w:numFmt w:val="decimal"/>
      <w:lvlText w:val="%1"/>
      <w:lvlJc w:val="left"/>
      <w:pPr>
        <w:ind w:left="360" w:hanging="360"/>
      </w:pPr>
      <w:rPr>
        <w:rFonts w:cstheme="majorHAnsi" w:hint="default"/>
        <w:b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ajorHAnsi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ajorHAnsi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ajorHAnsi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ajorHAnsi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ajorHAnsi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ajorHAnsi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ajorHAnsi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ajorHAnsi" w:hint="default"/>
        <w:b/>
        <w:sz w:val="24"/>
      </w:rPr>
    </w:lvl>
  </w:abstractNum>
  <w:abstractNum w:abstractNumId="3" w15:restartNumberingAfterBreak="0">
    <w:nsid w:val="08BC4700"/>
    <w:multiLevelType w:val="multilevel"/>
    <w:tmpl w:val="3B06C2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4" w15:restartNumberingAfterBreak="0">
    <w:nsid w:val="0F0B40D0"/>
    <w:multiLevelType w:val="multilevel"/>
    <w:tmpl w:val="7256D2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CF728B"/>
    <w:multiLevelType w:val="multilevel"/>
    <w:tmpl w:val="0D9EC2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B40F39"/>
    <w:multiLevelType w:val="multilevel"/>
    <w:tmpl w:val="7DE8C8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D868C7"/>
    <w:multiLevelType w:val="multilevel"/>
    <w:tmpl w:val="B6BAA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7C10D9A"/>
    <w:multiLevelType w:val="multilevel"/>
    <w:tmpl w:val="2180A1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5D7024"/>
    <w:multiLevelType w:val="multilevel"/>
    <w:tmpl w:val="0D9EC2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2674FA"/>
    <w:multiLevelType w:val="multilevel"/>
    <w:tmpl w:val="F6885D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0B9038E"/>
    <w:multiLevelType w:val="multilevel"/>
    <w:tmpl w:val="08EE1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39A0AAC"/>
    <w:multiLevelType w:val="multilevel"/>
    <w:tmpl w:val="C31EEF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theme="majorHAnsi" w:hint="default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ajorHAnsi" w:hint="default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ajorHAnsi" w:hint="default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ajorHAnsi" w:hint="default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ajorHAnsi" w:hint="default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ajorHAnsi" w:hint="default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ajorHAnsi" w:hint="default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ajorHAnsi" w:hint="default"/>
        <w:sz w:val="24"/>
        <w:u w:val="none"/>
      </w:rPr>
    </w:lvl>
  </w:abstractNum>
  <w:abstractNum w:abstractNumId="13" w15:restartNumberingAfterBreak="0">
    <w:nsid w:val="26ED7F18"/>
    <w:multiLevelType w:val="multilevel"/>
    <w:tmpl w:val="43D49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0206948"/>
    <w:multiLevelType w:val="multilevel"/>
    <w:tmpl w:val="C3202F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0C7675"/>
    <w:multiLevelType w:val="multilevel"/>
    <w:tmpl w:val="6AEAF3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EA0D50"/>
    <w:multiLevelType w:val="multilevel"/>
    <w:tmpl w:val="CCC89F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7" w15:restartNumberingAfterBreak="0">
    <w:nsid w:val="3CF54AB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5757A5"/>
    <w:multiLevelType w:val="multilevel"/>
    <w:tmpl w:val="D70A39DC"/>
    <w:lvl w:ilvl="0">
      <w:start w:val="1"/>
      <w:numFmt w:val="decimal"/>
      <w:lvlText w:val="%1"/>
      <w:lvlJc w:val="left"/>
      <w:pPr>
        <w:ind w:left="405" w:hanging="405"/>
      </w:pPr>
      <w:rPr>
        <w:rFonts w:cstheme="majorHAnsi" w:hint="default"/>
        <w:color w:val="000000"/>
        <w:sz w:val="24"/>
      </w:rPr>
    </w:lvl>
    <w:lvl w:ilvl="1">
      <w:start w:val="1"/>
      <w:numFmt w:val="decimal"/>
      <w:lvlText w:val="%2"/>
      <w:lvlJc w:val="left"/>
      <w:pPr>
        <w:ind w:left="405" w:hanging="405"/>
      </w:pPr>
      <w:rPr>
        <w:rFonts w:ascii="Cambria Math" w:eastAsia="Times New Roman" w:hAnsi="Cambria Math" w:cstheme="majorHAnsi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ajorHAnsi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ajorHAnsi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ajorHAnsi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ajorHAnsi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ajorHAnsi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ajorHAnsi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ajorHAnsi" w:hint="default"/>
        <w:color w:val="000000"/>
        <w:sz w:val="24"/>
      </w:rPr>
    </w:lvl>
  </w:abstractNum>
  <w:abstractNum w:abstractNumId="19" w15:restartNumberingAfterBreak="0">
    <w:nsid w:val="4BF83A20"/>
    <w:multiLevelType w:val="multilevel"/>
    <w:tmpl w:val="52C01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B75A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C81A30"/>
    <w:multiLevelType w:val="multilevel"/>
    <w:tmpl w:val="C31EEF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theme="majorHAnsi" w:hint="default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ajorHAnsi" w:hint="default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ajorHAnsi" w:hint="default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ajorHAnsi" w:hint="default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ajorHAnsi" w:hint="default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ajorHAnsi" w:hint="default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ajorHAnsi" w:hint="default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ajorHAnsi" w:hint="default"/>
        <w:sz w:val="24"/>
        <w:u w:val="none"/>
      </w:rPr>
    </w:lvl>
  </w:abstractNum>
  <w:abstractNum w:abstractNumId="22" w15:restartNumberingAfterBreak="0">
    <w:nsid w:val="5AC44A16"/>
    <w:multiLevelType w:val="hybridMultilevel"/>
    <w:tmpl w:val="BEB8167C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63A02B96"/>
    <w:multiLevelType w:val="multilevel"/>
    <w:tmpl w:val="C5689A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7741D5"/>
    <w:multiLevelType w:val="multilevel"/>
    <w:tmpl w:val="ABA2024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sz w:val="24"/>
      </w:rPr>
    </w:lvl>
  </w:abstractNum>
  <w:abstractNum w:abstractNumId="25" w15:restartNumberingAfterBreak="0">
    <w:nsid w:val="67544BF9"/>
    <w:multiLevelType w:val="multilevel"/>
    <w:tmpl w:val="766A6452"/>
    <w:lvl w:ilvl="0">
      <w:start w:val="3"/>
      <w:numFmt w:val="decimal"/>
      <w:lvlText w:val="%1"/>
      <w:lvlJc w:val="left"/>
      <w:pPr>
        <w:ind w:left="360" w:hanging="360"/>
      </w:pPr>
      <w:rPr>
        <w:rFonts w:ascii="Cambria Math" w:hAnsi="Cambria Math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Cambria Math" w:hAnsi="Cambria Math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 Math" w:hAnsi="Cambria Math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 Math" w:hAnsi="Cambria Math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 Math" w:hAnsi="Cambria Math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 Math" w:hAnsi="Cambria Math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 Math" w:hAnsi="Cambria Math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 Math" w:hAnsi="Cambria Math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 Math" w:hAnsi="Cambria Math" w:hint="default"/>
      </w:rPr>
    </w:lvl>
  </w:abstractNum>
  <w:abstractNum w:abstractNumId="26" w15:restartNumberingAfterBreak="0">
    <w:nsid w:val="69EB2C93"/>
    <w:multiLevelType w:val="multilevel"/>
    <w:tmpl w:val="8F3EC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9A5849"/>
    <w:multiLevelType w:val="hybridMultilevel"/>
    <w:tmpl w:val="2696D4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F43B8D"/>
    <w:multiLevelType w:val="multilevel"/>
    <w:tmpl w:val="F8186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CD0DE5"/>
    <w:multiLevelType w:val="hybridMultilevel"/>
    <w:tmpl w:val="78220F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757012"/>
    <w:multiLevelType w:val="multilevel"/>
    <w:tmpl w:val="5C720F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EAD0C61"/>
    <w:multiLevelType w:val="multilevel"/>
    <w:tmpl w:val="3DF8E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7"/>
  </w:num>
  <w:num w:numId="2">
    <w:abstractNumId w:val="30"/>
  </w:num>
  <w:num w:numId="3">
    <w:abstractNumId w:val="24"/>
  </w:num>
  <w:num w:numId="4">
    <w:abstractNumId w:val="22"/>
  </w:num>
  <w:num w:numId="5">
    <w:abstractNumId w:val="20"/>
  </w:num>
  <w:num w:numId="6">
    <w:abstractNumId w:val="16"/>
  </w:num>
  <w:num w:numId="7">
    <w:abstractNumId w:val="13"/>
  </w:num>
  <w:num w:numId="8">
    <w:abstractNumId w:val="28"/>
  </w:num>
  <w:num w:numId="9">
    <w:abstractNumId w:val="21"/>
  </w:num>
  <w:num w:numId="10">
    <w:abstractNumId w:val="12"/>
  </w:num>
  <w:num w:numId="11">
    <w:abstractNumId w:val="10"/>
  </w:num>
  <w:num w:numId="12">
    <w:abstractNumId w:val="2"/>
  </w:num>
  <w:num w:numId="13">
    <w:abstractNumId w:val="19"/>
  </w:num>
  <w:num w:numId="14">
    <w:abstractNumId w:val="11"/>
  </w:num>
  <w:num w:numId="15">
    <w:abstractNumId w:val="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6"/>
  </w:num>
  <w:num w:numId="20">
    <w:abstractNumId w:val="26"/>
  </w:num>
  <w:num w:numId="21">
    <w:abstractNumId w:val="7"/>
  </w:num>
  <w:num w:numId="22">
    <w:abstractNumId w:val="29"/>
  </w:num>
  <w:num w:numId="23">
    <w:abstractNumId w:val="27"/>
  </w:num>
  <w:num w:numId="24">
    <w:abstractNumId w:val="1"/>
  </w:num>
  <w:num w:numId="25">
    <w:abstractNumId w:val="31"/>
  </w:num>
  <w:num w:numId="26">
    <w:abstractNumId w:val="25"/>
  </w:num>
  <w:num w:numId="27">
    <w:abstractNumId w:val="4"/>
  </w:num>
  <w:num w:numId="28">
    <w:abstractNumId w:val="8"/>
  </w:num>
  <w:num w:numId="29">
    <w:abstractNumId w:val="23"/>
  </w:num>
  <w:num w:numId="30">
    <w:abstractNumId w:val="15"/>
  </w:num>
  <w:num w:numId="31">
    <w:abstractNumId w:val="5"/>
  </w:num>
  <w:num w:numId="32">
    <w:abstractNumId w:val="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25"/>
    <w:rsid w:val="00005982"/>
    <w:rsid w:val="000124AB"/>
    <w:rsid w:val="00020588"/>
    <w:rsid w:val="00020EEF"/>
    <w:rsid w:val="000214D5"/>
    <w:rsid w:val="00023C93"/>
    <w:rsid w:val="000241A4"/>
    <w:rsid w:val="0002435A"/>
    <w:rsid w:val="00031647"/>
    <w:rsid w:val="000328E3"/>
    <w:rsid w:val="0003294B"/>
    <w:rsid w:val="0003772B"/>
    <w:rsid w:val="00040A27"/>
    <w:rsid w:val="00042FF0"/>
    <w:rsid w:val="00043E63"/>
    <w:rsid w:val="000446DC"/>
    <w:rsid w:val="00044F99"/>
    <w:rsid w:val="00045259"/>
    <w:rsid w:val="00056E39"/>
    <w:rsid w:val="0005791A"/>
    <w:rsid w:val="00064D0C"/>
    <w:rsid w:val="00066E0F"/>
    <w:rsid w:val="000734FE"/>
    <w:rsid w:val="00076CD5"/>
    <w:rsid w:val="00077778"/>
    <w:rsid w:val="00077FC5"/>
    <w:rsid w:val="00084491"/>
    <w:rsid w:val="00084924"/>
    <w:rsid w:val="00097629"/>
    <w:rsid w:val="000A3362"/>
    <w:rsid w:val="000A49A0"/>
    <w:rsid w:val="000A5053"/>
    <w:rsid w:val="000A61A6"/>
    <w:rsid w:val="000A6456"/>
    <w:rsid w:val="000A659E"/>
    <w:rsid w:val="000A7DE6"/>
    <w:rsid w:val="000B6243"/>
    <w:rsid w:val="000C05B3"/>
    <w:rsid w:val="000C0FA0"/>
    <w:rsid w:val="000C3841"/>
    <w:rsid w:val="000C405F"/>
    <w:rsid w:val="000C7CB6"/>
    <w:rsid w:val="000D0465"/>
    <w:rsid w:val="000D341C"/>
    <w:rsid w:val="000D4966"/>
    <w:rsid w:val="000D4E71"/>
    <w:rsid w:val="000D5FF0"/>
    <w:rsid w:val="000E220B"/>
    <w:rsid w:val="000E4F6C"/>
    <w:rsid w:val="000F1293"/>
    <w:rsid w:val="000F1CDC"/>
    <w:rsid w:val="000F2EBA"/>
    <w:rsid w:val="000F3AFA"/>
    <w:rsid w:val="000F42BE"/>
    <w:rsid w:val="000F7157"/>
    <w:rsid w:val="00100FD3"/>
    <w:rsid w:val="00101795"/>
    <w:rsid w:val="00104541"/>
    <w:rsid w:val="00107AF3"/>
    <w:rsid w:val="00107C0F"/>
    <w:rsid w:val="0011094A"/>
    <w:rsid w:val="00115C20"/>
    <w:rsid w:val="00116E2A"/>
    <w:rsid w:val="00120B76"/>
    <w:rsid w:val="00122AB5"/>
    <w:rsid w:val="00123504"/>
    <w:rsid w:val="00123D45"/>
    <w:rsid w:val="00124CB1"/>
    <w:rsid w:val="00126C2D"/>
    <w:rsid w:val="00127EC2"/>
    <w:rsid w:val="00130629"/>
    <w:rsid w:val="00137E8E"/>
    <w:rsid w:val="00141FF1"/>
    <w:rsid w:val="00144D13"/>
    <w:rsid w:val="00146CD0"/>
    <w:rsid w:val="0015610A"/>
    <w:rsid w:val="0015742F"/>
    <w:rsid w:val="001609B1"/>
    <w:rsid w:val="00160E82"/>
    <w:rsid w:val="001650B9"/>
    <w:rsid w:val="001673CE"/>
    <w:rsid w:val="001718B3"/>
    <w:rsid w:val="00176E74"/>
    <w:rsid w:val="0017791E"/>
    <w:rsid w:val="0018022F"/>
    <w:rsid w:val="00180D94"/>
    <w:rsid w:val="001822F2"/>
    <w:rsid w:val="001832ED"/>
    <w:rsid w:val="0018565E"/>
    <w:rsid w:val="00185A9E"/>
    <w:rsid w:val="00186202"/>
    <w:rsid w:val="001904BC"/>
    <w:rsid w:val="00197B78"/>
    <w:rsid w:val="001A1610"/>
    <w:rsid w:val="001A4144"/>
    <w:rsid w:val="001A699C"/>
    <w:rsid w:val="001A7350"/>
    <w:rsid w:val="001C0ED7"/>
    <w:rsid w:val="001C133E"/>
    <w:rsid w:val="001C4487"/>
    <w:rsid w:val="001C5B96"/>
    <w:rsid w:val="001C696C"/>
    <w:rsid w:val="001D04D9"/>
    <w:rsid w:val="001D0557"/>
    <w:rsid w:val="001D2286"/>
    <w:rsid w:val="001D3331"/>
    <w:rsid w:val="001D3B5D"/>
    <w:rsid w:val="001D4515"/>
    <w:rsid w:val="001D5500"/>
    <w:rsid w:val="001D711B"/>
    <w:rsid w:val="001D756C"/>
    <w:rsid w:val="001E10A7"/>
    <w:rsid w:val="001E6561"/>
    <w:rsid w:val="001E786A"/>
    <w:rsid w:val="001F3959"/>
    <w:rsid w:val="001F52B3"/>
    <w:rsid w:val="001F6D3D"/>
    <w:rsid w:val="0020050D"/>
    <w:rsid w:val="002021C4"/>
    <w:rsid w:val="00203C4A"/>
    <w:rsid w:val="00211BF9"/>
    <w:rsid w:val="002166E7"/>
    <w:rsid w:val="00221507"/>
    <w:rsid w:val="00223F33"/>
    <w:rsid w:val="00224CB3"/>
    <w:rsid w:val="00224F9E"/>
    <w:rsid w:val="00226E97"/>
    <w:rsid w:val="0023068E"/>
    <w:rsid w:val="002320F3"/>
    <w:rsid w:val="0023369C"/>
    <w:rsid w:val="002350C5"/>
    <w:rsid w:val="00236D81"/>
    <w:rsid w:val="00241F30"/>
    <w:rsid w:val="002420E1"/>
    <w:rsid w:val="002434E9"/>
    <w:rsid w:val="0024513D"/>
    <w:rsid w:val="00245C8E"/>
    <w:rsid w:val="00247134"/>
    <w:rsid w:val="002471E2"/>
    <w:rsid w:val="00250F41"/>
    <w:rsid w:val="002516E7"/>
    <w:rsid w:val="00252F31"/>
    <w:rsid w:val="002548C6"/>
    <w:rsid w:val="002617B2"/>
    <w:rsid w:val="00263119"/>
    <w:rsid w:val="0027164C"/>
    <w:rsid w:val="0027300F"/>
    <w:rsid w:val="0027549D"/>
    <w:rsid w:val="002807A8"/>
    <w:rsid w:val="00281AD4"/>
    <w:rsid w:val="00281EDF"/>
    <w:rsid w:val="002833C8"/>
    <w:rsid w:val="002878CB"/>
    <w:rsid w:val="0029092B"/>
    <w:rsid w:val="002975E6"/>
    <w:rsid w:val="002A03B1"/>
    <w:rsid w:val="002A6E19"/>
    <w:rsid w:val="002A7C95"/>
    <w:rsid w:val="002B24DE"/>
    <w:rsid w:val="002B436D"/>
    <w:rsid w:val="002B499A"/>
    <w:rsid w:val="002B618F"/>
    <w:rsid w:val="002C303E"/>
    <w:rsid w:val="002C7CCD"/>
    <w:rsid w:val="002D24B6"/>
    <w:rsid w:val="002D4580"/>
    <w:rsid w:val="002D5266"/>
    <w:rsid w:val="002E3543"/>
    <w:rsid w:val="002F299C"/>
    <w:rsid w:val="00300A82"/>
    <w:rsid w:val="00303627"/>
    <w:rsid w:val="00305389"/>
    <w:rsid w:val="00306582"/>
    <w:rsid w:val="00310C83"/>
    <w:rsid w:val="00310D29"/>
    <w:rsid w:val="00313060"/>
    <w:rsid w:val="00320D5B"/>
    <w:rsid w:val="00321C94"/>
    <w:rsid w:val="00325A0A"/>
    <w:rsid w:val="00327903"/>
    <w:rsid w:val="0033319A"/>
    <w:rsid w:val="00336A69"/>
    <w:rsid w:val="00337DA9"/>
    <w:rsid w:val="00337F46"/>
    <w:rsid w:val="003410FF"/>
    <w:rsid w:val="003431E7"/>
    <w:rsid w:val="00351505"/>
    <w:rsid w:val="0035310F"/>
    <w:rsid w:val="00357B2D"/>
    <w:rsid w:val="00365876"/>
    <w:rsid w:val="00366256"/>
    <w:rsid w:val="00372D96"/>
    <w:rsid w:val="00374FC0"/>
    <w:rsid w:val="00377BB0"/>
    <w:rsid w:val="0038276C"/>
    <w:rsid w:val="00390487"/>
    <w:rsid w:val="00390FC6"/>
    <w:rsid w:val="00391D1E"/>
    <w:rsid w:val="00391D4B"/>
    <w:rsid w:val="003922F3"/>
    <w:rsid w:val="00394C94"/>
    <w:rsid w:val="003A4FD4"/>
    <w:rsid w:val="003A60FE"/>
    <w:rsid w:val="003C077A"/>
    <w:rsid w:val="003C0AC3"/>
    <w:rsid w:val="003C45B5"/>
    <w:rsid w:val="003C4A10"/>
    <w:rsid w:val="003E1718"/>
    <w:rsid w:val="003E345A"/>
    <w:rsid w:val="003E7D72"/>
    <w:rsid w:val="003F2606"/>
    <w:rsid w:val="003F4222"/>
    <w:rsid w:val="00402015"/>
    <w:rsid w:val="00404F66"/>
    <w:rsid w:val="00410934"/>
    <w:rsid w:val="00414053"/>
    <w:rsid w:val="004171B1"/>
    <w:rsid w:val="00420741"/>
    <w:rsid w:val="004244D0"/>
    <w:rsid w:val="004276E4"/>
    <w:rsid w:val="00430CA1"/>
    <w:rsid w:val="004323FF"/>
    <w:rsid w:val="00435D18"/>
    <w:rsid w:val="00436F48"/>
    <w:rsid w:val="00437FBA"/>
    <w:rsid w:val="00440D99"/>
    <w:rsid w:val="00441E9E"/>
    <w:rsid w:val="004454D8"/>
    <w:rsid w:val="00445C5C"/>
    <w:rsid w:val="00446A25"/>
    <w:rsid w:val="00454A48"/>
    <w:rsid w:val="00455810"/>
    <w:rsid w:val="0046085E"/>
    <w:rsid w:val="0046168A"/>
    <w:rsid w:val="00461974"/>
    <w:rsid w:val="0046219F"/>
    <w:rsid w:val="00472409"/>
    <w:rsid w:val="00477563"/>
    <w:rsid w:val="00481990"/>
    <w:rsid w:val="00482472"/>
    <w:rsid w:val="004931E2"/>
    <w:rsid w:val="0049391E"/>
    <w:rsid w:val="0049742E"/>
    <w:rsid w:val="004A0BE6"/>
    <w:rsid w:val="004A0CE0"/>
    <w:rsid w:val="004A2DE5"/>
    <w:rsid w:val="004A4ECF"/>
    <w:rsid w:val="004A5CED"/>
    <w:rsid w:val="004A6090"/>
    <w:rsid w:val="004A64C9"/>
    <w:rsid w:val="004A69B8"/>
    <w:rsid w:val="004A6B94"/>
    <w:rsid w:val="004A7856"/>
    <w:rsid w:val="004B0306"/>
    <w:rsid w:val="004B4057"/>
    <w:rsid w:val="004B496E"/>
    <w:rsid w:val="004C09AC"/>
    <w:rsid w:val="004C61FE"/>
    <w:rsid w:val="004C6AAD"/>
    <w:rsid w:val="004D0EC5"/>
    <w:rsid w:val="004D27AB"/>
    <w:rsid w:val="004D3565"/>
    <w:rsid w:val="004D485E"/>
    <w:rsid w:val="004D7A54"/>
    <w:rsid w:val="004E00C6"/>
    <w:rsid w:val="004E0493"/>
    <w:rsid w:val="004E08F1"/>
    <w:rsid w:val="004E335C"/>
    <w:rsid w:val="004E3891"/>
    <w:rsid w:val="004E5D07"/>
    <w:rsid w:val="004E6A6E"/>
    <w:rsid w:val="004E6FB4"/>
    <w:rsid w:val="004E7863"/>
    <w:rsid w:val="004F0B9B"/>
    <w:rsid w:val="004F0EDA"/>
    <w:rsid w:val="004F1DD0"/>
    <w:rsid w:val="004F302C"/>
    <w:rsid w:val="004F5BB9"/>
    <w:rsid w:val="004F6E42"/>
    <w:rsid w:val="00502A54"/>
    <w:rsid w:val="00503414"/>
    <w:rsid w:val="00511FF6"/>
    <w:rsid w:val="00514B76"/>
    <w:rsid w:val="005218CF"/>
    <w:rsid w:val="00521D34"/>
    <w:rsid w:val="00522B85"/>
    <w:rsid w:val="005237E2"/>
    <w:rsid w:val="00523E35"/>
    <w:rsid w:val="0052445B"/>
    <w:rsid w:val="00534B24"/>
    <w:rsid w:val="0053590A"/>
    <w:rsid w:val="00535E2C"/>
    <w:rsid w:val="005426CE"/>
    <w:rsid w:val="00542A46"/>
    <w:rsid w:val="0054505F"/>
    <w:rsid w:val="00546458"/>
    <w:rsid w:val="0054776E"/>
    <w:rsid w:val="00555559"/>
    <w:rsid w:val="005562DD"/>
    <w:rsid w:val="00557253"/>
    <w:rsid w:val="0055789C"/>
    <w:rsid w:val="00566C9F"/>
    <w:rsid w:val="0057158D"/>
    <w:rsid w:val="00574718"/>
    <w:rsid w:val="00575C5E"/>
    <w:rsid w:val="00575D68"/>
    <w:rsid w:val="00583602"/>
    <w:rsid w:val="00583800"/>
    <w:rsid w:val="00585777"/>
    <w:rsid w:val="005873FF"/>
    <w:rsid w:val="00587D44"/>
    <w:rsid w:val="005961C1"/>
    <w:rsid w:val="005A2888"/>
    <w:rsid w:val="005A4B46"/>
    <w:rsid w:val="005B72FF"/>
    <w:rsid w:val="005B7DCB"/>
    <w:rsid w:val="005C2E96"/>
    <w:rsid w:val="005C338B"/>
    <w:rsid w:val="005C7202"/>
    <w:rsid w:val="005C7E46"/>
    <w:rsid w:val="005D264C"/>
    <w:rsid w:val="005D344B"/>
    <w:rsid w:val="005D4954"/>
    <w:rsid w:val="005D524D"/>
    <w:rsid w:val="005E3B88"/>
    <w:rsid w:val="005E5769"/>
    <w:rsid w:val="005F4A71"/>
    <w:rsid w:val="005F79BA"/>
    <w:rsid w:val="00601348"/>
    <w:rsid w:val="00603B15"/>
    <w:rsid w:val="00603DD1"/>
    <w:rsid w:val="00612C45"/>
    <w:rsid w:val="00613B8A"/>
    <w:rsid w:val="00621691"/>
    <w:rsid w:val="00625645"/>
    <w:rsid w:val="00626B4D"/>
    <w:rsid w:val="00632726"/>
    <w:rsid w:val="00632EAC"/>
    <w:rsid w:val="00633E58"/>
    <w:rsid w:val="0063518E"/>
    <w:rsid w:val="00640907"/>
    <w:rsid w:val="0064411C"/>
    <w:rsid w:val="00646C1F"/>
    <w:rsid w:val="0064727F"/>
    <w:rsid w:val="0064728B"/>
    <w:rsid w:val="00647427"/>
    <w:rsid w:val="00651D82"/>
    <w:rsid w:val="0065399F"/>
    <w:rsid w:val="00656312"/>
    <w:rsid w:val="0066483C"/>
    <w:rsid w:val="00664B5B"/>
    <w:rsid w:val="00666C5B"/>
    <w:rsid w:val="0066715B"/>
    <w:rsid w:val="00670678"/>
    <w:rsid w:val="00671EE8"/>
    <w:rsid w:val="00672112"/>
    <w:rsid w:val="00672ADB"/>
    <w:rsid w:val="006736C9"/>
    <w:rsid w:val="00673EF1"/>
    <w:rsid w:val="00674459"/>
    <w:rsid w:val="006758DB"/>
    <w:rsid w:val="00677ABC"/>
    <w:rsid w:val="0068010A"/>
    <w:rsid w:val="006819D9"/>
    <w:rsid w:val="00681FAB"/>
    <w:rsid w:val="006821EF"/>
    <w:rsid w:val="00686C69"/>
    <w:rsid w:val="0068746D"/>
    <w:rsid w:val="0068799D"/>
    <w:rsid w:val="0069602B"/>
    <w:rsid w:val="006A0939"/>
    <w:rsid w:val="006A2787"/>
    <w:rsid w:val="006A2CA5"/>
    <w:rsid w:val="006A3BEA"/>
    <w:rsid w:val="006A5D71"/>
    <w:rsid w:val="006A5DAC"/>
    <w:rsid w:val="006B0FD7"/>
    <w:rsid w:val="006B1327"/>
    <w:rsid w:val="006B3E51"/>
    <w:rsid w:val="006B5A4D"/>
    <w:rsid w:val="006B5D8E"/>
    <w:rsid w:val="006C19C5"/>
    <w:rsid w:val="006C5E3B"/>
    <w:rsid w:val="006C5F2D"/>
    <w:rsid w:val="006D2AEE"/>
    <w:rsid w:val="006D33A2"/>
    <w:rsid w:val="006D47D6"/>
    <w:rsid w:val="006E16F1"/>
    <w:rsid w:val="006E3F08"/>
    <w:rsid w:val="006E53A7"/>
    <w:rsid w:val="006E5DC7"/>
    <w:rsid w:val="006E6969"/>
    <w:rsid w:val="006F2ECA"/>
    <w:rsid w:val="006F3390"/>
    <w:rsid w:val="006F4E5C"/>
    <w:rsid w:val="006F7834"/>
    <w:rsid w:val="00702D01"/>
    <w:rsid w:val="00705B4E"/>
    <w:rsid w:val="00706571"/>
    <w:rsid w:val="00706CB6"/>
    <w:rsid w:val="00707F04"/>
    <w:rsid w:val="00710C42"/>
    <w:rsid w:val="00711F91"/>
    <w:rsid w:val="00713611"/>
    <w:rsid w:val="007145AF"/>
    <w:rsid w:val="00715986"/>
    <w:rsid w:val="00717CD5"/>
    <w:rsid w:val="00720555"/>
    <w:rsid w:val="00721235"/>
    <w:rsid w:val="0072258F"/>
    <w:rsid w:val="0072714D"/>
    <w:rsid w:val="00730DEA"/>
    <w:rsid w:val="007341CD"/>
    <w:rsid w:val="007350E3"/>
    <w:rsid w:val="00735C5E"/>
    <w:rsid w:val="00735E5A"/>
    <w:rsid w:val="0074152F"/>
    <w:rsid w:val="00742467"/>
    <w:rsid w:val="00742704"/>
    <w:rsid w:val="00742781"/>
    <w:rsid w:val="0074495B"/>
    <w:rsid w:val="007460FF"/>
    <w:rsid w:val="00747C7C"/>
    <w:rsid w:val="00747FDA"/>
    <w:rsid w:val="00752C1D"/>
    <w:rsid w:val="00753978"/>
    <w:rsid w:val="00756879"/>
    <w:rsid w:val="00756B38"/>
    <w:rsid w:val="007706D5"/>
    <w:rsid w:val="00770C88"/>
    <w:rsid w:val="007725B2"/>
    <w:rsid w:val="00774FEA"/>
    <w:rsid w:val="007804F1"/>
    <w:rsid w:val="00781180"/>
    <w:rsid w:val="007837FF"/>
    <w:rsid w:val="007848A6"/>
    <w:rsid w:val="007864F0"/>
    <w:rsid w:val="007924DB"/>
    <w:rsid w:val="00793885"/>
    <w:rsid w:val="00794537"/>
    <w:rsid w:val="00794C4A"/>
    <w:rsid w:val="007A068F"/>
    <w:rsid w:val="007A0BA3"/>
    <w:rsid w:val="007A25A8"/>
    <w:rsid w:val="007A721E"/>
    <w:rsid w:val="007B04E7"/>
    <w:rsid w:val="007B127E"/>
    <w:rsid w:val="007B1BDD"/>
    <w:rsid w:val="007B4780"/>
    <w:rsid w:val="007B7AC8"/>
    <w:rsid w:val="007C46B8"/>
    <w:rsid w:val="007D5348"/>
    <w:rsid w:val="007D5AD8"/>
    <w:rsid w:val="007D7FAF"/>
    <w:rsid w:val="007E029C"/>
    <w:rsid w:val="007E05D0"/>
    <w:rsid w:val="007E2543"/>
    <w:rsid w:val="007E7FD6"/>
    <w:rsid w:val="007F2F5A"/>
    <w:rsid w:val="007F561E"/>
    <w:rsid w:val="00800991"/>
    <w:rsid w:val="00803EDB"/>
    <w:rsid w:val="008079A3"/>
    <w:rsid w:val="00810B2D"/>
    <w:rsid w:val="00810E4D"/>
    <w:rsid w:val="008118EE"/>
    <w:rsid w:val="00813743"/>
    <w:rsid w:val="00816477"/>
    <w:rsid w:val="0082346A"/>
    <w:rsid w:val="00823C60"/>
    <w:rsid w:val="0082546E"/>
    <w:rsid w:val="00826814"/>
    <w:rsid w:val="00832A37"/>
    <w:rsid w:val="008376D8"/>
    <w:rsid w:val="00837A68"/>
    <w:rsid w:val="00840465"/>
    <w:rsid w:val="00844BD0"/>
    <w:rsid w:val="00856066"/>
    <w:rsid w:val="00860000"/>
    <w:rsid w:val="00862D4C"/>
    <w:rsid w:val="00863A4C"/>
    <w:rsid w:val="008651F0"/>
    <w:rsid w:val="00867737"/>
    <w:rsid w:val="00871D43"/>
    <w:rsid w:val="008720A2"/>
    <w:rsid w:val="00872983"/>
    <w:rsid w:val="00873A7F"/>
    <w:rsid w:val="00876388"/>
    <w:rsid w:val="00876550"/>
    <w:rsid w:val="00882196"/>
    <w:rsid w:val="00884DC5"/>
    <w:rsid w:val="00890C23"/>
    <w:rsid w:val="00892CC8"/>
    <w:rsid w:val="008A1166"/>
    <w:rsid w:val="008A38B3"/>
    <w:rsid w:val="008A47F4"/>
    <w:rsid w:val="008A521F"/>
    <w:rsid w:val="008B409C"/>
    <w:rsid w:val="008B4434"/>
    <w:rsid w:val="008B5FD3"/>
    <w:rsid w:val="008C27B2"/>
    <w:rsid w:val="008C526E"/>
    <w:rsid w:val="008C6915"/>
    <w:rsid w:val="008C6AE6"/>
    <w:rsid w:val="008D2E1B"/>
    <w:rsid w:val="008D46A7"/>
    <w:rsid w:val="008D4DD3"/>
    <w:rsid w:val="008D634C"/>
    <w:rsid w:val="008D7F7F"/>
    <w:rsid w:val="008E3F83"/>
    <w:rsid w:val="008F2CE1"/>
    <w:rsid w:val="008F5798"/>
    <w:rsid w:val="008F5FCC"/>
    <w:rsid w:val="00900836"/>
    <w:rsid w:val="00900A4B"/>
    <w:rsid w:val="00901439"/>
    <w:rsid w:val="00902FBB"/>
    <w:rsid w:val="009047F4"/>
    <w:rsid w:val="0091012B"/>
    <w:rsid w:val="009123C2"/>
    <w:rsid w:val="00913C13"/>
    <w:rsid w:val="00914457"/>
    <w:rsid w:val="00917F75"/>
    <w:rsid w:val="00921751"/>
    <w:rsid w:val="00922FCA"/>
    <w:rsid w:val="00937305"/>
    <w:rsid w:val="00941F86"/>
    <w:rsid w:val="009475A0"/>
    <w:rsid w:val="0095103A"/>
    <w:rsid w:val="009510FB"/>
    <w:rsid w:val="00951659"/>
    <w:rsid w:val="009544C1"/>
    <w:rsid w:val="009575A1"/>
    <w:rsid w:val="00957F8A"/>
    <w:rsid w:val="00962E55"/>
    <w:rsid w:val="0096443E"/>
    <w:rsid w:val="00965569"/>
    <w:rsid w:val="0097012D"/>
    <w:rsid w:val="0097234C"/>
    <w:rsid w:val="00980CA8"/>
    <w:rsid w:val="009877BD"/>
    <w:rsid w:val="00991567"/>
    <w:rsid w:val="00992058"/>
    <w:rsid w:val="00992DAE"/>
    <w:rsid w:val="00995540"/>
    <w:rsid w:val="009956D5"/>
    <w:rsid w:val="009969E3"/>
    <w:rsid w:val="00997F76"/>
    <w:rsid w:val="009A3C65"/>
    <w:rsid w:val="009A3CA5"/>
    <w:rsid w:val="009A6243"/>
    <w:rsid w:val="009A72D4"/>
    <w:rsid w:val="009A758F"/>
    <w:rsid w:val="009B0054"/>
    <w:rsid w:val="009B38D1"/>
    <w:rsid w:val="009B5711"/>
    <w:rsid w:val="009B71D0"/>
    <w:rsid w:val="009C234B"/>
    <w:rsid w:val="009C2C1D"/>
    <w:rsid w:val="009C339A"/>
    <w:rsid w:val="009C5B3A"/>
    <w:rsid w:val="009C5F73"/>
    <w:rsid w:val="009D0145"/>
    <w:rsid w:val="009D0E15"/>
    <w:rsid w:val="009D238E"/>
    <w:rsid w:val="009E45BF"/>
    <w:rsid w:val="009F4B01"/>
    <w:rsid w:val="009F513A"/>
    <w:rsid w:val="009F5BAE"/>
    <w:rsid w:val="009F64B1"/>
    <w:rsid w:val="009F7DD7"/>
    <w:rsid w:val="00A01D16"/>
    <w:rsid w:val="00A02AAD"/>
    <w:rsid w:val="00A03BA5"/>
    <w:rsid w:val="00A0526A"/>
    <w:rsid w:val="00A07BDC"/>
    <w:rsid w:val="00A10698"/>
    <w:rsid w:val="00A13158"/>
    <w:rsid w:val="00A141D0"/>
    <w:rsid w:val="00A201BE"/>
    <w:rsid w:val="00A20544"/>
    <w:rsid w:val="00A23EA2"/>
    <w:rsid w:val="00A27506"/>
    <w:rsid w:val="00A27635"/>
    <w:rsid w:val="00A36858"/>
    <w:rsid w:val="00A409C5"/>
    <w:rsid w:val="00A42736"/>
    <w:rsid w:val="00A43DB3"/>
    <w:rsid w:val="00A440B2"/>
    <w:rsid w:val="00A44526"/>
    <w:rsid w:val="00A54CCA"/>
    <w:rsid w:val="00A55346"/>
    <w:rsid w:val="00A602C4"/>
    <w:rsid w:val="00A6416E"/>
    <w:rsid w:val="00A643D5"/>
    <w:rsid w:val="00A6461A"/>
    <w:rsid w:val="00A64F01"/>
    <w:rsid w:val="00A65827"/>
    <w:rsid w:val="00A663A2"/>
    <w:rsid w:val="00A66534"/>
    <w:rsid w:val="00A67A71"/>
    <w:rsid w:val="00A67E9F"/>
    <w:rsid w:val="00A7149B"/>
    <w:rsid w:val="00A752EA"/>
    <w:rsid w:val="00A76B86"/>
    <w:rsid w:val="00A77A4E"/>
    <w:rsid w:val="00A8150C"/>
    <w:rsid w:val="00A8238B"/>
    <w:rsid w:val="00A83F70"/>
    <w:rsid w:val="00A8675B"/>
    <w:rsid w:val="00A86D5E"/>
    <w:rsid w:val="00A96F9C"/>
    <w:rsid w:val="00A9745F"/>
    <w:rsid w:val="00A979E6"/>
    <w:rsid w:val="00AA0076"/>
    <w:rsid w:val="00AA0CF5"/>
    <w:rsid w:val="00AA11F9"/>
    <w:rsid w:val="00AA22B1"/>
    <w:rsid w:val="00AA68DC"/>
    <w:rsid w:val="00AB1C6B"/>
    <w:rsid w:val="00AB7145"/>
    <w:rsid w:val="00AC0104"/>
    <w:rsid w:val="00AC2E9B"/>
    <w:rsid w:val="00AC44EF"/>
    <w:rsid w:val="00AC560F"/>
    <w:rsid w:val="00AD0608"/>
    <w:rsid w:val="00AD0D70"/>
    <w:rsid w:val="00AD0E37"/>
    <w:rsid w:val="00AD5520"/>
    <w:rsid w:val="00AE09CC"/>
    <w:rsid w:val="00AF4390"/>
    <w:rsid w:val="00B015F6"/>
    <w:rsid w:val="00B117BE"/>
    <w:rsid w:val="00B1333C"/>
    <w:rsid w:val="00B1599B"/>
    <w:rsid w:val="00B202C0"/>
    <w:rsid w:val="00B20725"/>
    <w:rsid w:val="00B2618E"/>
    <w:rsid w:val="00B30264"/>
    <w:rsid w:val="00B32350"/>
    <w:rsid w:val="00B323DC"/>
    <w:rsid w:val="00B34971"/>
    <w:rsid w:val="00B45CB2"/>
    <w:rsid w:val="00B521F3"/>
    <w:rsid w:val="00B54F0C"/>
    <w:rsid w:val="00B555F1"/>
    <w:rsid w:val="00B5645E"/>
    <w:rsid w:val="00B568B3"/>
    <w:rsid w:val="00B6167F"/>
    <w:rsid w:val="00B64624"/>
    <w:rsid w:val="00B66355"/>
    <w:rsid w:val="00B70E0F"/>
    <w:rsid w:val="00B70F60"/>
    <w:rsid w:val="00B714BE"/>
    <w:rsid w:val="00B7371E"/>
    <w:rsid w:val="00B74AD8"/>
    <w:rsid w:val="00B8184F"/>
    <w:rsid w:val="00B908A1"/>
    <w:rsid w:val="00B91234"/>
    <w:rsid w:val="00B914FF"/>
    <w:rsid w:val="00B921D8"/>
    <w:rsid w:val="00B92B60"/>
    <w:rsid w:val="00B95261"/>
    <w:rsid w:val="00BA15D6"/>
    <w:rsid w:val="00BA19BA"/>
    <w:rsid w:val="00BA39EA"/>
    <w:rsid w:val="00BA3E73"/>
    <w:rsid w:val="00BB2543"/>
    <w:rsid w:val="00BB363B"/>
    <w:rsid w:val="00BB3859"/>
    <w:rsid w:val="00BC5481"/>
    <w:rsid w:val="00BC66B5"/>
    <w:rsid w:val="00BC78DA"/>
    <w:rsid w:val="00BD01BB"/>
    <w:rsid w:val="00BD3B7C"/>
    <w:rsid w:val="00BD42D0"/>
    <w:rsid w:val="00BD562D"/>
    <w:rsid w:val="00BD5FE9"/>
    <w:rsid w:val="00BE0C2B"/>
    <w:rsid w:val="00BE1B85"/>
    <w:rsid w:val="00BE1FF2"/>
    <w:rsid w:val="00BE44D7"/>
    <w:rsid w:val="00BE4E55"/>
    <w:rsid w:val="00BF35EC"/>
    <w:rsid w:val="00BF4040"/>
    <w:rsid w:val="00BF4276"/>
    <w:rsid w:val="00C0327D"/>
    <w:rsid w:val="00C03AA6"/>
    <w:rsid w:val="00C045EF"/>
    <w:rsid w:val="00C04CE5"/>
    <w:rsid w:val="00C05FFD"/>
    <w:rsid w:val="00C11EAA"/>
    <w:rsid w:val="00C14986"/>
    <w:rsid w:val="00C21261"/>
    <w:rsid w:val="00C21564"/>
    <w:rsid w:val="00C21FC5"/>
    <w:rsid w:val="00C22BCA"/>
    <w:rsid w:val="00C236B2"/>
    <w:rsid w:val="00C23984"/>
    <w:rsid w:val="00C23C4D"/>
    <w:rsid w:val="00C30EA8"/>
    <w:rsid w:val="00C33D5E"/>
    <w:rsid w:val="00C34DA1"/>
    <w:rsid w:val="00C405C9"/>
    <w:rsid w:val="00C4086F"/>
    <w:rsid w:val="00C41CEE"/>
    <w:rsid w:val="00C4224A"/>
    <w:rsid w:val="00C44A16"/>
    <w:rsid w:val="00C47083"/>
    <w:rsid w:val="00C47FBF"/>
    <w:rsid w:val="00C53CCC"/>
    <w:rsid w:val="00C5703E"/>
    <w:rsid w:val="00C6061B"/>
    <w:rsid w:val="00C61D56"/>
    <w:rsid w:val="00C66403"/>
    <w:rsid w:val="00C669E3"/>
    <w:rsid w:val="00C673EA"/>
    <w:rsid w:val="00C71CF8"/>
    <w:rsid w:val="00C72A2A"/>
    <w:rsid w:val="00C741A0"/>
    <w:rsid w:val="00C76454"/>
    <w:rsid w:val="00C83A04"/>
    <w:rsid w:val="00C84E01"/>
    <w:rsid w:val="00C86A6B"/>
    <w:rsid w:val="00C90C1A"/>
    <w:rsid w:val="00C92D0F"/>
    <w:rsid w:val="00C94155"/>
    <w:rsid w:val="00C94C23"/>
    <w:rsid w:val="00C9524B"/>
    <w:rsid w:val="00C967C7"/>
    <w:rsid w:val="00CA088F"/>
    <w:rsid w:val="00CA149B"/>
    <w:rsid w:val="00CA19D4"/>
    <w:rsid w:val="00CA3921"/>
    <w:rsid w:val="00CA4FFB"/>
    <w:rsid w:val="00CA5604"/>
    <w:rsid w:val="00CB028C"/>
    <w:rsid w:val="00CB1DFE"/>
    <w:rsid w:val="00CB7EB0"/>
    <w:rsid w:val="00CC0495"/>
    <w:rsid w:val="00CC3E40"/>
    <w:rsid w:val="00CC420A"/>
    <w:rsid w:val="00CD02C4"/>
    <w:rsid w:val="00CD09B7"/>
    <w:rsid w:val="00CD39C8"/>
    <w:rsid w:val="00CE4D72"/>
    <w:rsid w:val="00CF4AA3"/>
    <w:rsid w:val="00D018C8"/>
    <w:rsid w:val="00D037F2"/>
    <w:rsid w:val="00D05B5F"/>
    <w:rsid w:val="00D06086"/>
    <w:rsid w:val="00D06DD8"/>
    <w:rsid w:val="00D0780E"/>
    <w:rsid w:val="00D078F3"/>
    <w:rsid w:val="00D105F1"/>
    <w:rsid w:val="00D126E6"/>
    <w:rsid w:val="00D15553"/>
    <w:rsid w:val="00D15889"/>
    <w:rsid w:val="00D16F56"/>
    <w:rsid w:val="00D2032E"/>
    <w:rsid w:val="00D20C9E"/>
    <w:rsid w:val="00D22D62"/>
    <w:rsid w:val="00D24B4F"/>
    <w:rsid w:val="00D25891"/>
    <w:rsid w:val="00D31EDE"/>
    <w:rsid w:val="00D32176"/>
    <w:rsid w:val="00D3307A"/>
    <w:rsid w:val="00D33B17"/>
    <w:rsid w:val="00D41520"/>
    <w:rsid w:val="00D50400"/>
    <w:rsid w:val="00D54877"/>
    <w:rsid w:val="00D54D8F"/>
    <w:rsid w:val="00D55D97"/>
    <w:rsid w:val="00D61213"/>
    <w:rsid w:val="00D63298"/>
    <w:rsid w:val="00D63543"/>
    <w:rsid w:val="00D66287"/>
    <w:rsid w:val="00D66D79"/>
    <w:rsid w:val="00D74257"/>
    <w:rsid w:val="00D8194B"/>
    <w:rsid w:val="00D84B0A"/>
    <w:rsid w:val="00D85898"/>
    <w:rsid w:val="00D86E42"/>
    <w:rsid w:val="00D92BF6"/>
    <w:rsid w:val="00D9333D"/>
    <w:rsid w:val="00D9477C"/>
    <w:rsid w:val="00D958AB"/>
    <w:rsid w:val="00D96669"/>
    <w:rsid w:val="00D972B0"/>
    <w:rsid w:val="00D976ED"/>
    <w:rsid w:val="00DA01A4"/>
    <w:rsid w:val="00DA02AB"/>
    <w:rsid w:val="00DA09F5"/>
    <w:rsid w:val="00DA0A9E"/>
    <w:rsid w:val="00DA42CC"/>
    <w:rsid w:val="00DA5AB5"/>
    <w:rsid w:val="00DA6690"/>
    <w:rsid w:val="00DA6770"/>
    <w:rsid w:val="00DA7499"/>
    <w:rsid w:val="00DB5F87"/>
    <w:rsid w:val="00DB6008"/>
    <w:rsid w:val="00DC34EE"/>
    <w:rsid w:val="00DC6534"/>
    <w:rsid w:val="00DD0D84"/>
    <w:rsid w:val="00DD57B0"/>
    <w:rsid w:val="00DD7715"/>
    <w:rsid w:val="00DE0E8A"/>
    <w:rsid w:val="00DE5C8C"/>
    <w:rsid w:val="00DE6AC3"/>
    <w:rsid w:val="00DE79B9"/>
    <w:rsid w:val="00DF225A"/>
    <w:rsid w:val="00DF7F0A"/>
    <w:rsid w:val="00E01CDC"/>
    <w:rsid w:val="00E01FCA"/>
    <w:rsid w:val="00E0695C"/>
    <w:rsid w:val="00E12A66"/>
    <w:rsid w:val="00E144E1"/>
    <w:rsid w:val="00E16A12"/>
    <w:rsid w:val="00E258B2"/>
    <w:rsid w:val="00E4116C"/>
    <w:rsid w:val="00E427CC"/>
    <w:rsid w:val="00E51429"/>
    <w:rsid w:val="00E51CF6"/>
    <w:rsid w:val="00E5594E"/>
    <w:rsid w:val="00E62399"/>
    <w:rsid w:val="00E63597"/>
    <w:rsid w:val="00E6666A"/>
    <w:rsid w:val="00E67C7D"/>
    <w:rsid w:val="00E72A83"/>
    <w:rsid w:val="00E76CC7"/>
    <w:rsid w:val="00E80C90"/>
    <w:rsid w:val="00E81A5B"/>
    <w:rsid w:val="00E859E6"/>
    <w:rsid w:val="00E90767"/>
    <w:rsid w:val="00E90964"/>
    <w:rsid w:val="00E91214"/>
    <w:rsid w:val="00E9309C"/>
    <w:rsid w:val="00E93CD6"/>
    <w:rsid w:val="00E943EB"/>
    <w:rsid w:val="00E957CB"/>
    <w:rsid w:val="00E97614"/>
    <w:rsid w:val="00EA0F91"/>
    <w:rsid w:val="00EA2140"/>
    <w:rsid w:val="00EA23CC"/>
    <w:rsid w:val="00EA2AB0"/>
    <w:rsid w:val="00EA67E3"/>
    <w:rsid w:val="00EC7B78"/>
    <w:rsid w:val="00ED44B8"/>
    <w:rsid w:val="00ED650C"/>
    <w:rsid w:val="00ED6575"/>
    <w:rsid w:val="00EE0DEA"/>
    <w:rsid w:val="00EE1597"/>
    <w:rsid w:val="00EE2E74"/>
    <w:rsid w:val="00EE3A3B"/>
    <w:rsid w:val="00EE40C5"/>
    <w:rsid w:val="00EE41B2"/>
    <w:rsid w:val="00EE48C0"/>
    <w:rsid w:val="00EF3613"/>
    <w:rsid w:val="00EF5A2E"/>
    <w:rsid w:val="00EF63E3"/>
    <w:rsid w:val="00EF6D0E"/>
    <w:rsid w:val="00EF7AE0"/>
    <w:rsid w:val="00F00D3B"/>
    <w:rsid w:val="00F01A74"/>
    <w:rsid w:val="00F064EB"/>
    <w:rsid w:val="00F0709E"/>
    <w:rsid w:val="00F15762"/>
    <w:rsid w:val="00F16685"/>
    <w:rsid w:val="00F17BF9"/>
    <w:rsid w:val="00F20A3E"/>
    <w:rsid w:val="00F25058"/>
    <w:rsid w:val="00F25695"/>
    <w:rsid w:val="00F26896"/>
    <w:rsid w:val="00F26EA3"/>
    <w:rsid w:val="00F3357E"/>
    <w:rsid w:val="00F35084"/>
    <w:rsid w:val="00F360EC"/>
    <w:rsid w:val="00F37B6C"/>
    <w:rsid w:val="00F4354E"/>
    <w:rsid w:val="00F437C5"/>
    <w:rsid w:val="00F43F13"/>
    <w:rsid w:val="00F44382"/>
    <w:rsid w:val="00F516BD"/>
    <w:rsid w:val="00F61445"/>
    <w:rsid w:val="00F6148F"/>
    <w:rsid w:val="00F7040D"/>
    <w:rsid w:val="00F71A37"/>
    <w:rsid w:val="00F73E85"/>
    <w:rsid w:val="00F745E5"/>
    <w:rsid w:val="00F814B8"/>
    <w:rsid w:val="00F81DF8"/>
    <w:rsid w:val="00F868C3"/>
    <w:rsid w:val="00F8797B"/>
    <w:rsid w:val="00F914AE"/>
    <w:rsid w:val="00F922D6"/>
    <w:rsid w:val="00F9374C"/>
    <w:rsid w:val="00F94E8B"/>
    <w:rsid w:val="00F97ACC"/>
    <w:rsid w:val="00F97FB7"/>
    <w:rsid w:val="00FA04B6"/>
    <w:rsid w:val="00FA0FAF"/>
    <w:rsid w:val="00FA4EF4"/>
    <w:rsid w:val="00FA69F6"/>
    <w:rsid w:val="00FA7EDF"/>
    <w:rsid w:val="00FB4E8E"/>
    <w:rsid w:val="00FB6C83"/>
    <w:rsid w:val="00FB7288"/>
    <w:rsid w:val="00FC5A75"/>
    <w:rsid w:val="00FC7043"/>
    <w:rsid w:val="00FD151A"/>
    <w:rsid w:val="00FD2695"/>
    <w:rsid w:val="00FD4C7E"/>
    <w:rsid w:val="00FE2884"/>
    <w:rsid w:val="00FF0AE7"/>
    <w:rsid w:val="00FF1FF4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,"/>
  <w:listSeparator w:val=";"/>
  <w15:docId w15:val="{2FAA6E7B-7622-4582-88E8-97AAA2B5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566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026F1"/>
  </w:style>
  <w:style w:type="character" w:customStyle="1" w:styleId="RodapChar">
    <w:name w:val="Rodapé Char"/>
    <w:basedOn w:val="Fontepargpadro"/>
    <w:link w:val="Rodap"/>
    <w:uiPriority w:val="99"/>
    <w:qFormat/>
    <w:rsid w:val="007026F1"/>
  </w:style>
  <w:style w:type="character" w:styleId="Nmerodelinha">
    <w:name w:val="line number"/>
    <w:basedOn w:val="Fontepargpadro"/>
    <w:uiPriority w:val="99"/>
    <w:semiHidden/>
    <w:unhideWhenUsed/>
    <w:qFormat/>
    <w:rsid w:val="00B7357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13D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Numeraodelinhas">
    <w:name w:val="Numeração de linhas"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C34C2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026F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026F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13D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20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66C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ontepargpadro"/>
    <w:rsid w:val="0056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d.ufrn.b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B3B8-03B4-48D5-9095-97C17DC9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1185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Anailde Dantas de Medeiros Argolo</dc:creator>
  <dc:description/>
  <cp:lastModifiedBy>Anailde Dantas de Medeiros Argolo</cp:lastModifiedBy>
  <cp:revision>84</cp:revision>
  <cp:lastPrinted>2017-04-19T20:19:00Z</cp:lastPrinted>
  <dcterms:created xsi:type="dcterms:W3CDTF">2018-05-11T13:50:00Z</dcterms:created>
  <dcterms:modified xsi:type="dcterms:W3CDTF">2018-09-25T20:09:00Z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