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1" w:rsidRPr="00C14906" w:rsidRDefault="00F14363" w:rsidP="00657AC5">
      <w:pPr>
        <w:shd w:val="clear" w:color="auto" w:fill="D9D9D9" w:themeFill="background1" w:themeFillShade="D9"/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9</w:t>
      </w:r>
      <w:r w:rsidR="004002FA">
        <w:rPr>
          <w:rFonts w:ascii="Cambria Math" w:eastAsia="Cambria Math" w:hAnsi="Cambria Math" w:cs="Cambria Math"/>
          <w:b/>
          <w:smallCaps/>
        </w:rPr>
        <w:t>ª R</w:t>
      </w:r>
      <w:r w:rsidR="004002FA" w:rsidRPr="00C14906">
        <w:rPr>
          <w:rFonts w:ascii="Cambria Math" w:eastAsia="Cambria Math" w:hAnsi="Cambria Math" w:cs="Cambria Math"/>
          <w:b/>
          <w:smallCaps/>
        </w:rPr>
        <w:t>EUNIÃO DO CONSELHO DE DESENVOLVIMENTO ACADÊMICO DO IMD – 2022</w:t>
      </w:r>
    </w:p>
    <w:p w:rsidR="00B62FDD" w:rsidRPr="00C14906" w:rsidRDefault="00B62FDD" w:rsidP="00B62FDD">
      <w:pPr>
        <w:ind w:left="0" w:hanging="2"/>
        <w:rPr>
          <w:rFonts w:ascii="Cambria Math" w:eastAsia="Cambria Math" w:hAnsi="Cambria Math" w:cs="Cambria Math"/>
          <w:b/>
          <w:highlight w:val="yellow"/>
        </w:rPr>
      </w:pPr>
    </w:p>
    <w:p w:rsidR="00B62FDD" w:rsidRPr="008173A6" w:rsidRDefault="00B62FDD" w:rsidP="00B62FDD">
      <w:pPr>
        <w:ind w:left="0" w:hanging="2"/>
        <w:rPr>
          <w:rFonts w:ascii="Cambria Math" w:eastAsia="Cambria Math" w:hAnsi="Cambria Math" w:cs="Cambria Math"/>
          <w:b/>
          <w:smallCaps/>
        </w:rPr>
      </w:pPr>
      <w:r w:rsidRPr="008173A6">
        <w:rPr>
          <w:rFonts w:ascii="Cambria Math" w:eastAsia="Cambria Math" w:hAnsi="Cambria Math" w:cs="Cambria Math"/>
          <w:b/>
        </w:rPr>
        <w:t>DATA:</w:t>
      </w:r>
      <w:r w:rsidRPr="008173A6">
        <w:rPr>
          <w:rFonts w:ascii="Cambria Math" w:eastAsia="Cambria Math" w:hAnsi="Cambria Math" w:cs="Cambria Math"/>
        </w:rPr>
        <w:t xml:space="preserve">  </w:t>
      </w:r>
      <w:r w:rsidR="00F14363" w:rsidRPr="008173A6">
        <w:rPr>
          <w:rFonts w:ascii="Cambria Math" w:eastAsia="Cambria Math" w:hAnsi="Cambria Math" w:cs="Cambria Math"/>
        </w:rPr>
        <w:t>1</w:t>
      </w:r>
      <w:r w:rsidR="00724446" w:rsidRPr="008173A6">
        <w:rPr>
          <w:rFonts w:ascii="Cambria Math" w:eastAsia="Cambria Math" w:hAnsi="Cambria Math" w:cs="Cambria Math"/>
        </w:rPr>
        <w:t>1</w:t>
      </w:r>
      <w:r w:rsidR="00397A63" w:rsidRPr="008173A6">
        <w:rPr>
          <w:rFonts w:ascii="Cambria Math" w:eastAsia="Cambria Math" w:hAnsi="Cambria Math" w:cs="Cambria Math"/>
        </w:rPr>
        <w:t>/1</w:t>
      </w:r>
      <w:r w:rsidR="00F14363" w:rsidRPr="008173A6">
        <w:rPr>
          <w:rFonts w:ascii="Cambria Math" w:eastAsia="Cambria Math" w:hAnsi="Cambria Math" w:cs="Cambria Math"/>
        </w:rPr>
        <w:t>1</w:t>
      </w:r>
      <w:r w:rsidRPr="008173A6">
        <w:rPr>
          <w:rFonts w:ascii="Cambria Math" w:eastAsia="Cambria Math" w:hAnsi="Cambria Math" w:cs="Cambria Math"/>
        </w:rPr>
        <w:t>/2022</w:t>
      </w:r>
    </w:p>
    <w:p w:rsidR="00B62FDD" w:rsidRPr="00483A96" w:rsidRDefault="00B62FDD" w:rsidP="00B62FDD">
      <w:pPr>
        <w:ind w:left="0" w:hanging="2"/>
        <w:rPr>
          <w:rFonts w:ascii="Cambria Math" w:eastAsia="Cambria Math" w:hAnsi="Cambria Math" w:cs="Cambria Math"/>
          <w:b/>
          <w:smallCaps/>
        </w:rPr>
      </w:pPr>
      <w:r w:rsidRPr="00483A96">
        <w:rPr>
          <w:rFonts w:ascii="Cambria Math" w:eastAsia="Cambria Math" w:hAnsi="Cambria Math" w:cs="Cambria Math"/>
          <w:b/>
        </w:rPr>
        <w:t>HORÁRIO:</w:t>
      </w:r>
      <w:r w:rsidRPr="00483A96">
        <w:rPr>
          <w:rFonts w:ascii="Cambria Math" w:eastAsia="Cambria Math" w:hAnsi="Cambria Math" w:cs="Cambria Math"/>
        </w:rPr>
        <w:t xml:space="preserve">  </w:t>
      </w:r>
      <w:r w:rsidR="008173A6">
        <w:rPr>
          <w:rFonts w:ascii="Cambria Math" w:eastAsia="Cambria Math" w:hAnsi="Cambria Math" w:cs="Cambria Math"/>
        </w:rPr>
        <w:t>09</w:t>
      </w:r>
      <w:r w:rsidRPr="00483A96">
        <w:rPr>
          <w:rFonts w:ascii="Cambria Math" w:eastAsia="Cambria Math" w:hAnsi="Cambria Math" w:cs="Cambria Math"/>
        </w:rPr>
        <w:t>hs</w:t>
      </w:r>
    </w:p>
    <w:p w:rsidR="00B62FDD" w:rsidRPr="00C14906" w:rsidRDefault="00B62FDD" w:rsidP="00B62FDD">
      <w:pPr>
        <w:ind w:left="0" w:hanging="2"/>
        <w:rPr>
          <w:rFonts w:ascii="Cambria Math" w:eastAsia="Cambria Math" w:hAnsi="Cambria Math" w:cs="Cambria Math"/>
        </w:rPr>
      </w:pPr>
      <w:r w:rsidRPr="00483A96">
        <w:rPr>
          <w:rFonts w:ascii="Cambria Math" w:eastAsia="Cambria Math" w:hAnsi="Cambria Math" w:cs="Cambria Math"/>
          <w:b/>
        </w:rPr>
        <w:t>LOCAL:</w:t>
      </w:r>
      <w:r w:rsidRPr="00483A96">
        <w:rPr>
          <w:rFonts w:ascii="Cambria Math" w:eastAsia="Cambria Math" w:hAnsi="Cambria Math" w:cs="Cambria Math"/>
        </w:rPr>
        <w:t xml:space="preserve"> </w:t>
      </w:r>
      <w:r w:rsidR="00762995" w:rsidRPr="00483A96">
        <w:rPr>
          <w:rFonts w:ascii="Cambria Math" w:eastAsia="Cambria Math" w:hAnsi="Cambria Math" w:cs="Cambria Math"/>
        </w:rPr>
        <w:t xml:space="preserve"> </w:t>
      </w:r>
      <w:r w:rsidR="00FB11BC" w:rsidRPr="00483A96">
        <w:rPr>
          <w:rFonts w:ascii="Cambria Math" w:eastAsia="Cambria Math" w:hAnsi="Cambria Math" w:cs="Cambria Math"/>
        </w:rPr>
        <w:t xml:space="preserve">Google </w:t>
      </w:r>
      <w:proofErr w:type="spellStart"/>
      <w:r w:rsidR="00FB11BC" w:rsidRPr="00483A96">
        <w:rPr>
          <w:rFonts w:ascii="Cambria Math" w:eastAsia="Cambria Math" w:hAnsi="Cambria Math" w:cs="Cambria Math"/>
        </w:rPr>
        <w:t>Meet</w:t>
      </w:r>
      <w:proofErr w:type="spellEnd"/>
    </w:p>
    <w:p w:rsidR="00B62FDD" w:rsidRPr="00C14906" w:rsidRDefault="00B62FDD" w:rsidP="00B62FDD">
      <w:pPr>
        <w:ind w:left="0" w:hanging="2"/>
        <w:jc w:val="center"/>
        <w:rPr>
          <w:rFonts w:ascii="Cambria Math" w:eastAsia="Cambria Math" w:hAnsi="Cambria Math" w:cs="Cambria Math"/>
        </w:rPr>
      </w:pPr>
    </w:p>
    <w:p w:rsidR="00292BE1" w:rsidRPr="00C14906" w:rsidRDefault="004002FA" w:rsidP="00641C10">
      <w:pPr>
        <w:shd w:val="clear" w:color="auto" w:fill="D9D9D9" w:themeFill="background1" w:themeFillShade="D9"/>
        <w:ind w:left="0" w:hanging="2"/>
        <w:jc w:val="center"/>
        <w:rPr>
          <w:rFonts w:ascii="Cambria Math" w:eastAsia="Cambria Math" w:hAnsi="Cambria Math" w:cs="Cambria Math"/>
          <w:b/>
          <w:u w:val="single"/>
        </w:rPr>
      </w:pPr>
      <w:r w:rsidRPr="00C14906">
        <w:rPr>
          <w:rFonts w:ascii="Cambria Math" w:eastAsia="Cambria Math" w:hAnsi="Cambria Math" w:cs="Cambria Math"/>
          <w:b/>
          <w:u w:val="single"/>
        </w:rPr>
        <w:t>PAUTA</w:t>
      </w:r>
    </w:p>
    <w:p w:rsidR="00292BE1" w:rsidRDefault="00400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mbria Math" w:eastAsia="Cambria Math" w:hAnsi="Cambria Math" w:cs="Cambria Math"/>
          <w:b/>
          <w:color w:val="000000"/>
        </w:rPr>
      </w:pPr>
      <w:r w:rsidRPr="00C14906">
        <w:rPr>
          <w:rFonts w:ascii="Cambria Math" w:eastAsia="Cambria Math" w:hAnsi="Cambria Math" w:cs="Cambria Math"/>
          <w:b/>
          <w:color w:val="000000"/>
        </w:rPr>
        <w:t xml:space="preserve">Informes; </w:t>
      </w:r>
    </w:p>
    <w:p w:rsidR="00632F9D" w:rsidRPr="00097DBA" w:rsidRDefault="00632F9D" w:rsidP="00632F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firstLineChars="0"/>
        <w:rPr>
          <w:rFonts w:ascii="Cambria Math" w:eastAsia="Cambria Math" w:hAnsi="Cambria Math" w:cs="Cambria Math"/>
          <w:color w:val="000000"/>
        </w:rPr>
      </w:pPr>
      <w:r w:rsidRPr="00097DBA">
        <w:rPr>
          <w:rFonts w:ascii="Cambria Math" w:eastAsia="Cambria Math" w:hAnsi="Cambria Math" w:cs="Cambria Math"/>
          <w:color w:val="000000"/>
        </w:rPr>
        <w:t>Posse dos novos representantes pela coordenação do BTI;</w:t>
      </w:r>
    </w:p>
    <w:p w:rsidR="00632F9D" w:rsidRPr="00097DBA" w:rsidRDefault="00632F9D" w:rsidP="00632F9D">
      <w:pPr>
        <w:pStyle w:val="Cabealho"/>
        <w:numPr>
          <w:ilvl w:val="0"/>
          <w:numId w:val="8"/>
        </w:numPr>
        <w:ind w:leftChars="0" w:firstLineChars="0"/>
        <w:rPr>
          <w:rFonts w:ascii="Cambria Math" w:hAnsi="Cambria Math"/>
        </w:rPr>
      </w:pPr>
      <w:r w:rsidRPr="00097DBA">
        <w:rPr>
          <w:rFonts w:ascii="Cambria Math" w:hAnsi="Cambria Math"/>
        </w:rPr>
        <w:t>Gustavo Girão Barreto da Silva – Coordenador</w:t>
      </w:r>
    </w:p>
    <w:p w:rsidR="00632F9D" w:rsidRPr="00097DBA" w:rsidRDefault="00632F9D" w:rsidP="00632F9D">
      <w:pPr>
        <w:pStyle w:val="Cabealho"/>
        <w:numPr>
          <w:ilvl w:val="0"/>
          <w:numId w:val="8"/>
        </w:numPr>
        <w:ind w:leftChars="0" w:firstLineChars="0"/>
        <w:rPr>
          <w:rFonts w:ascii="Cambria Math" w:hAnsi="Cambria Math"/>
        </w:rPr>
      </w:pPr>
      <w:r w:rsidRPr="00097DBA">
        <w:rPr>
          <w:rFonts w:ascii="Cambria Math" w:hAnsi="Cambria Math"/>
        </w:rPr>
        <w:t xml:space="preserve">Eduardo Nogueira Cunha – </w:t>
      </w:r>
      <w:proofErr w:type="spellStart"/>
      <w:r w:rsidRPr="00097DBA">
        <w:rPr>
          <w:rFonts w:ascii="Cambria Math" w:hAnsi="Cambria Math"/>
        </w:rPr>
        <w:t>Vice-Coordenador</w:t>
      </w:r>
      <w:proofErr w:type="spellEnd"/>
    </w:p>
    <w:p w:rsidR="00397A63" w:rsidRPr="00C14906" w:rsidRDefault="004002FA" w:rsidP="00632F9D">
      <w:pPr>
        <w:spacing w:before="240" w:after="240"/>
        <w:ind w:left="0" w:hanging="2"/>
        <w:jc w:val="both"/>
        <w:rPr>
          <w:rFonts w:ascii="Cambria Math" w:eastAsia="Cambria Math" w:hAnsi="Cambria Math" w:cs="Cambria Math"/>
          <w:b/>
        </w:rPr>
      </w:pPr>
      <w:r w:rsidRPr="00C14906">
        <w:rPr>
          <w:rFonts w:ascii="Cambria Math" w:eastAsia="Cambria Math" w:hAnsi="Cambria Math" w:cs="Cambria Math"/>
          <w:b/>
        </w:rPr>
        <w:t>2.</w:t>
      </w:r>
      <w:r w:rsidRPr="00C14906">
        <w:t xml:space="preserve">            </w:t>
      </w:r>
      <w:r w:rsidRPr="00C14906">
        <w:rPr>
          <w:rFonts w:ascii="Cambria Math" w:eastAsia="Cambria Math" w:hAnsi="Cambria Math" w:cs="Cambria Math"/>
          <w:b/>
        </w:rPr>
        <w:t>Ordem do dia:</w:t>
      </w:r>
      <w:r w:rsidRPr="00C14906">
        <w:rPr>
          <w:rFonts w:ascii="Cambria Math" w:eastAsia="Cambria Math" w:hAnsi="Cambria Math" w:cs="Cambria Math"/>
        </w:rPr>
        <w:t xml:space="preserve"> </w:t>
      </w:r>
      <w:bookmarkStart w:id="0" w:name="_heading=h.gjdgxs" w:colFirst="0" w:colLast="0"/>
      <w:bookmarkEnd w:id="0"/>
    </w:p>
    <w:p w:rsidR="00105ED1" w:rsidRPr="00D96E82" w:rsidRDefault="00105ED1" w:rsidP="00105ED1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  <w:r w:rsidRPr="00F14363">
        <w:rPr>
          <w:rFonts w:ascii="Cambria Math" w:eastAsia="Cambria Math" w:hAnsi="Cambria Math" w:cs="Cambria Math"/>
          <w:color w:val="000000"/>
          <w:szCs w:val="24"/>
        </w:rPr>
        <w:t xml:space="preserve">Processo nº 23077.144661/2022-71 Solicitação de afastamento do país, do professor ANDERSON PAIVA CRUZ, para participar de Acordo de Cooperação Científica – Relator Cons. </w:t>
      </w:r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>Gustavo Girão Barreto da Silva</w:t>
      </w:r>
      <w:r w:rsidRPr="00D96E82">
        <w:rPr>
          <w:rFonts w:ascii="Cambria Math" w:eastAsia="Cambria Math" w:hAnsi="Cambria Math" w:cs="Cambria Math"/>
          <w:color w:val="000000"/>
          <w:szCs w:val="24"/>
        </w:rPr>
        <w:t>;</w:t>
      </w:r>
    </w:p>
    <w:p w:rsidR="00105ED1" w:rsidRPr="00D96E82" w:rsidRDefault="00105ED1" w:rsidP="00105ED1">
      <w:pPr>
        <w:pStyle w:val="PargrafodaLista"/>
        <w:spacing w:before="240" w:after="240"/>
        <w:ind w:leftChars="0" w:left="358" w:firstLineChars="0" w:firstLine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</w:p>
    <w:p w:rsidR="00F14363" w:rsidRPr="00D96E82" w:rsidRDefault="00397A63" w:rsidP="00F14363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Processo nº </w:t>
      </w:r>
      <w:hyperlink r:id="rId8" w:history="1">
        <w:r w:rsidR="00F14363" w:rsidRPr="00D96E82">
          <w:rPr>
            <w:rFonts w:ascii="Cambria Math" w:eastAsia="Cambria Math" w:hAnsi="Cambria Math" w:cs="Cambria Math"/>
            <w:color w:val="000000"/>
            <w:szCs w:val="24"/>
          </w:rPr>
          <w:t>23077.146181/2022-45</w:t>
        </w:r>
      </w:hyperlink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, </w:t>
      </w:r>
      <w:r w:rsidR="00F14363" w:rsidRPr="00D96E82">
        <w:rPr>
          <w:rFonts w:ascii="Cambria Math" w:eastAsia="Cambria Math" w:hAnsi="Cambria Math" w:cs="Cambria Math"/>
          <w:color w:val="000000"/>
          <w:szCs w:val="24"/>
        </w:rPr>
        <w:t xml:space="preserve">Projeto de pesquisa Plataforma de testes automatizados e análise de hardware para rastreamento de veículos, </w:t>
      </w:r>
      <w:r w:rsidR="00A16C5D" w:rsidRPr="00D96E82">
        <w:rPr>
          <w:rFonts w:ascii="Cambria Math" w:eastAsia="Cambria Math" w:hAnsi="Cambria Math" w:cs="Cambria Math"/>
          <w:color w:val="000000"/>
          <w:szCs w:val="24"/>
        </w:rPr>
        <w:t xml:space="preserve">em parceria com a </w:t>
      </w:r>
      <w:r w:rsidR="00A16C5D" w:rsidRPr="00A16C5D">
        <w:rPr>
          <w:rFonts w:ascii="Cambria Math" w:eastAsia="Cambria Math" w:hAnsi="Cambria Math" w:cs="Cambria Math"/>
          <w:color w:val="000000"/>
          <w:szCs w:val="24"/>
        </w:rPr>
        <w:t>SASCAR - TECNOLOGIA E SEGURANCA AUTOMOTIVA S/A</w:t>
      </w:r>
      <w:r w:rsidR="00A16C5D">
        <w:rPr>
          <w:rFonts w:ascii="Cambria Math" w:eastAsia="Cambria Math" w:hAnsi="Cambria Math" w:cs="Cambria Math"/>
          <w:color w:val="000000"/>
          <w:szCs w:val="24"/>
        </w:rPr>
        <w:t xml:space="preserve">, </w:t>
      </w:r>
      <w:r w:rsidR="00F14363" w:rsidRPr="00D96E82">
        <w:rPr>
          <w:rFonts w:ascii="Cambria Math" w:eastAsia="Cambria Math" w:hAnsi="Cambria Math" w:cs="Cambria Math"/>
          <w:color w:val="000000"/>
          <w:szCs w:val="24"/>
        </w:rPr>
        <w:t xml:space="preserve">coordenado pelo Prof. </w:t>
      </w:r>
      <w:proofErr w:type="spellStart"/>
      <w:r w:rsidR="00F14363" w:rsidRPr="00D96E82">
        <w:rPr>
          <w:rFonts w:ascii="Cambria Math" w:eastAsia="Cambria Math" w:hAnsi="Cambria Math" w:cs="Cambria Math"/>
          <w:color w:val="000000"/>
          <w:szCs w:val="24"/>
        </w:rPr>
        <w:t>Itamir</w:t>
      </w:r>
      <w:proofErr w:type="spellEnd"/>
      <w:r w:rsidR="00F14363" w:rsidRPr="00D96E82">
        <w:rPr>
          <w:rFonts w:ascii="Cambria Math" w:eastAsia="Cambria Math" w:hAnsi="Cambria Math" w:cs="Cambria Math"/>
          <w:color w:val="000000"/>
          <w:szCs w:val="24"/>
        </w:rPr>
        <w:t xml:space="preserve"> de Morais Barroca Filho – Relator cons. </w:t>
      </w:r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>Danilo Curvelo de Souza</w:t>
      </w:r>
      <w:r w:rsidR="00F14363" w:rsidRPr="00D96E82">
        <w:rPr>
          <w:rFonts w:ascii="Cambria Math" w:eastAsia="Cambria Math" w:hAnsi="Cambria Math" w:cs="Cambria Math"/>
          <w:color w:val="000000"/>
          <w:szCs w:val="24"/>
        </w:rPr>
        <w:t>;</w:t>
      </w:r>
      <w:bookmarkStart w:id="1" w:name="_GoBack"/>
      <w:bookmarkEnd w:id="1"/>
    </w:p>
    <w:p w:rsidR="0076575B" w:rsidRPr="00D96E82" w:rsidRDefault="0076575B" w:rsidP="0076575B">
      <w:pPr>
        <w:pStyle w:val="PargrafodaLista"/>
        <w:ind w:left="0" w:hanging="2"/>
        <w:rPr>
          <w:rFonts w:ascii="Cambria Math" w:eastAsia="Cambria Math" w:hAnsi="Cambria Math" w:cs="Cambria Math"/>
          <w:color w:val="000000"/>
          <w:szCs w:val="24"/>
        </w:rPr>
      </w:pPr>
    </w:p>
    <w:p w:rsidR="0076575B" w:rsidRPr="00D96E82" w:rsidRDefault="0076575B" w:rsidP="00F14363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Processo nº 23077.147667/2022-09 Projeto de Desenvolvimento Científico e Tecnológico, intitulado </w:t>
      </w:r>
      <w:r w:rsidRPr="00D96E82">
        <w:rPr>
          <w:rFonts w:ascii="Cambria Math" w:eastAsia="Cambria Math" w:hAnsi="Cambria Math" w:cs="Cambria Math"/>
          <w:i/>
          <w:color w:val="000000"/>
          <w:szCs w:val="24"/>
        </w:rPr>
        <w:t>SAH - Sistema de atendimento hospitalar</w:t>
      </w:r>
      <w:r w:rsidRPr="00D96E82">
        <w:rPr>
          <w:rFonts w:ascii="Cambria Math" w:eastAsia="Cambria Math" w:hAnsi="Cambria Math" w:cs="Cambria Math"/>
          <w:color w:val="000000"/>
          <w:szCs w:val="24"/>
        </w:rPr>
        <w:t>, em parceria com a UPA</w:t>
      </w:r>
      <w:r w:rsidR="004064E9" w:rsidRPr="00D96E82">
        <w:rPr>
          <w:rFonts w:ascii="Cambria Math" w:eastAsia="Cambria Math" w:hAnsi="Cambria Math" w:cs="Cambria Math"/>
          <w:color w:val="000000"/>
          <w:szCs w:val="24"/>
        </w:rPr>
        <w:t xml:space="preserve"> - U</w:t>
      </w:r>
      <w:r w:rsidR="004064E9" w:rsidRPr="00D96E82">
        <w:t xml:space="preserve">nidade de Pronto Atendimento Satélite - Zona Sul de </w:t>
      </w: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Natal, coordenado pelo Prof. </w:t>
      </w:r>
      <w:proofErr w:type="spellStart"/>
      <w:r w:rsidRPr="00D96E82">
        <w:rPr>
          <w:rFonts w:ascii="Cambria Math" w:eastAsia="Cambria Math" w:hAnsi="Cambria Math" w:cs="Cambria Math"/>
          <w:color w:val="000000"/>
          <w:szCs w:val="24"/>
        </w:rPr>
        <w:t>Gibeon</w:t>
      </w:r>
      <w:proofErr w:type="spellEnd"/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 Soares de Aquino Junior – Relator</w:t>
      </w:r>
      <w:r w:rsidR="00DB6844" w:rsidRPr="00D96E82">
        <w:rPr>
          <w:rFonts w:ascii="Cambria Math" w:eastAsia="Cambria Math" w:hAnsi="Cambria Math" w:cs="Cambria Math"/>
          <w:color w:val="000000"/>
          <w:szCs w:val="24"/>
        </w:rPr>
        <w:t>a</w:t>
      </w: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 cons. </w:t>
      </w:r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 xml:space="preserve">Beatriz </w:t>
      </w:r>
      <w:proofErr w:type="spellStart"/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>Stransky</w:t>
      </w:r>
      <w:proofErr w:type="spellEnd"/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 xml:space="preserve"> Ferreira</w:t>
      </w:r>
      <w:r w:rsidRPr="00D96E82">
        <w:rPr>
          <w:rFonts w:ascii="Cambria Math" w:eastAsia="Cambria Math" w:hAnsi="Cambria Math" w:cs="Cambria Math"/>
          <w:color w:val="000000"/>
          <w:szCs w:val="24"/>
        </w:rPr>
        <w:t>;</w:t>
      </w:r>
    </w:p>
    <w:p w:rsidR="0035499B" w:rsidRPr="00D96E82" w:rsidRDefault="0035499B" w:rsidP="0035499B">
      <w:pPr>
        <w:pStyle w:val="PargrafodaLista"/>
        <w:ind w:left="0" w:hanging="2"/>
        <w:rPr>
          <w:rFonts w:ascii="Cambria Math" w:eastAsia="Cambria Math" w:hAnsi="Cambria Math" w:cs="Cambria Math"/>
          <w:color w:val="000000"/>
          <w:szCs w:val="24"/>
        </w:rPr>
      </w:pPr>
    </w:p>
    <w:p w:rsidR="0035499B" w:rsidRPr="00D96E82" w:rsidRDefault="0035499B" w:rsidP="00F14363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Processo nº </w:t>
      </w:r>
      <w:r w:rsidR="002C6739" w:rsidRPr="00D96E82">
        <w:rPr>
          <w:rFonts w:ascii="Cambria Math" w:eastAsia="Cambria Math" w:hAnsi="Cambria Math" w:cs="Cambria Math"/>
          <w:color w:val="000000"/>
          <w:szCs w:val="24"/>
        </w:rPr>
        <w:t>23077.148867/2022-71</w:t>
      </w: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, Proposta de Criação do </w:t>
      </w:r>
      <w:r w:rsidR="002646D3" w:rsidRPr="00D96E82">
        <w:rPr>
          <w:rFonts w:ascii="Cambria Math" w:eastAsia="Cambria Math" w:hAnsi="Cambria Math" w:cs="Cambria Math"/>
          <w:color w:val="000000"/>
          <w:szCs w:val="24"/>
        </w:rPr>
        <w:t>Laboratório BITLAB</w:t>
      </w:r>
      <w:r w:rsidR="002C6739" w:rsidRPr="00D96E82">
        <w:rPr>
          <w:rFonts w:ascii="Cambria Math" w:eastAsia="Cambria Math" w:hAnsi="Cambria Math" w:cs="Cambria Math"/>
          <w:color w:val="000000"/>
          <w:szCs w:val="24"/>
        </w:rPr>
        <w:t>,</w:t>
      </w: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 </w:t>
      </w:r>
      <w:r w:rsidR="002C6739" w:rsidRPr="00D96E82">
        <w:rPr>
          <w:rFonts w:ascii="Cambria Math" w:eastAsia="Cambria Math" w:hAnsi="Cambria Math" w:cs="Cambria Math"/>
          <w:color w:val="000000"/>
          <w:szCs w:val="24"/>
        </w:rPr>
        <w:t>vinculado ao Instituto Metrópole Digital</w:t>
      </w: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 - Relator Cons. </w:t>
      </w:r>
      <w:r w:rsidR="002646D3" w:rsidRPr="00D96E82">
        <w:rPr>
          <w:rFonts w:ascii="Cambria Math" w:eastAsia="Cambria Math" w:hAnsi="Cambria Math" w:cs="Cambria Math"/>
          <w:color w:val="000000"/>
          <w:szCs w:val="24"/>
        </w:rPr>
        <w:t>Jair Cavalcanti Leite</w:t>
      </w:r>
      <w:r w:rsidRPr="00D96E82">
        <w:rPr>
          <w:rFonts w:ascii="Cambria Math" w:eastAsia="Cambria Math" w:hAnsi="Cambria Math" w:cs="Cambria Math"/>
          <w:color w:val="000000"/>
          <w:szCs w:val="24"/>
        </w:rPr>
        <w:t>;</w:t>
      </w:r>
    </w:p>
    <w:p w:rsidR="00F14363" w:rsidRPr="00D96E82" w:rsidRDefault="00F14363" w:rsidP="00F14363">
      <w:pPr>
        <w:pStyle w:val="PargrafodaLista"/>
        <w:ind w:left="0" w:hanging="2"/>
        <w:rPr>
          <w:rFonts w:ascii="Cambria Math" w:eastAsia="Cambria Math" w:hAnsi="Cambria Math" w:cs="Cambria Math"/>
          <w:color w:val="FF0000"/>
          <w:szCs w:val="24"/>
        </w:rPr>
      </w:pPr>
    </w:p>
    <w:p w:rsidR="000D4F0D" w:rsidRPr="00D96E82" w:rsidRDefault="000D4F0D" w:rsidP="000D4F0D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Processo nº </w:t>
      </w:r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>23077.148171/2022-44</w:t>
      </w:r>
      <w:r w:rsidRPr="00D96E82">
        <w:rPr>
          <w:rFonts w:ascii="Cambria Math" w:eastAsia="Cambria Math" w:hAnsi="Cambria Math" w:cs="Cambria Math"/>
          <w:color w:val="000000"/>
          <w:szCs w:val="24"/>
        </w:rPr>
        <w:t>, Proposta de Doutorado do Programa de Pós-Graduação em Inovação em Tecnologias Educacionais (</w:t>
      </w:r>
      <w:proofErr w:type="spellStart"/>
      <w:r w:rsidRPr="00D96E82">
        <w:rPr>
          <w:rFonts w:ascii="Cambria Math" w:eastAsia="Cambria Math" w:hAnsi="Cambria Math" w:cs="Cambria Math"/>
          <w:color w:val="000000"/>
          <w:szCs w:val="24"/>
        </w:rPr>
        <w:t>PPgITE</w:t>
      </w:r>
      <w:proofErr w:type="spellEnd"/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) – Relator Cons. </w:t>
      </w:r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>Marcelo Augusto Costa Fernandes</w:t>
      </w:r>
      <w:r w:rsidRPr="00D96E82">
        <w:rPr>
          <w:rFonts w:ascii="Cambria Math" w:eastAsia="Cambria Math" w:hAnsi="Cambria Math" w:cs="Cambria Math"/>
          <w:color w:val="000000"/>
          <w:szCs w:val="24"/>
        </w:rPr>
        <w:t>;</w:t>
      </w:r>
      <w:r w:rsidR="008A623A" w:rsidRPr="00D96E82">
        <w:rPr>
          <w:rFonts w:ascii="Cambria Math" w:eastAsia="Cambria Math" w:hAnsi="Cambria Math" w:cs="Cambria Math"/>
          <w:color w:val="000000"/>
          <w:szCs w:val="24"/>
        </w:rPr>
        <w:t xml:space="preserve"> </w:t>
      </w:r>
    </w:p>
    <w:p w:rsidR="00256A4F" w:rsidRPr="00D96E82" w:rsidRDefault="00256A4F" w:rsidP="008173A6">
      <w:pPr>
        <w:pStyle w:val="PargrafodaLista"/>
        <w:spacing w:before="240" w:after="240"/>
        <w:ind w:leftChars="0" w:left="358" w:firstLineChars="0" w:firstLine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</w:p>
    <w:p w:rsidR="00256A4F" w:rsidRPr="00D96E82" w:rsidRDefault="000D4F0D" w:rsidP="00256A4F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color w:val="000000"/>
          <w:szCs w:val="24"/>
        </w:rPr>
      </w:pPr>
      <w:r w:rsidRPr="00D96E82">
        <w:rPr>
          <w:rFonts w:ascii="Cambria Math" w:eastAsia="Cambria Math" w:hAnsi="Cambria Math" w:cs="Cambria Math"/>
          <w:color w:val="000000"/>
          <w:szCs w:val="24"/>
        </w:rPr>
        <w:t xml:space="preserve"> </w:t>
      </w:r>
      <w:r w:rsidR="00256A4F" w:rsidRPr="00D96E82">
        <w:rPr>
          <w:rFonts w:ascii="Cambria Math" w:eastAsia="Cambria Math" w:hAnsi="Cambria Math" w:cs="Cambria Math"/>
          <w:color w:val="000000"/>
          <w:szCs w:val="24"/>
        </w:rPr>
        <w:t xml:space="preserve">Processo nº </w:t>
      </w:r>
      <w:r w:rsidR="008173A6" w:rsidRPr="00D96E82">
        <w:rPr>
          <w:rFonts w:ascii="Cambria Math" w:eastAsia="Cambria Math" w:hAnsi="Cambria Math" w:cs="Cambria Math"/>
          <w:color w:val="000000"/>
          <w:szCs w:val="24"/>
        </w:rPr>
        <w:t>23077.148277/2022-48</w:t>
      </w:r>
      <w:r w:rsidR="00256A4F" w:rsidRPr="00D96E82">
        <w:rPr>
          <w:rFonts w:ascii="Cambria Math" w:eastAsia="Cambria Math" w:hAnsi="Cambria Math" w:cs="Cambria Math"/>
          <w:color w:val="000000"/>
          <w:szCs w:val="24"/>
        </w:rPr>
        <w:t>, Proposta de Doutorado do Programa de Pós-Graduação em Tecnologia da Informação (</w:t>
      </w:r>
      <w:proofErr w:type="spellStart"/>
      <w:r w:rsidR="00256A4F" w:rsidRPr="00D96E82">
        <w:rPr>
          <w:rFonts w:ascii="Cambria Math" w:eastAsia="Cambria Math" w:hAnsi="Cambria Math" w:cs="Cambria Math"/>
          <w:color w:val="000000"/>
          <w:szCs w:val="24"/>
        </w:rPr>
        <w:t>PPgTI</w:t>
      </w:r>
      <w:proofErr w:type="spellEnd"/>
      <w:r w:rsidR="00256A4F" w:rsidRPr="00D96E82">
        <w:rPr>
          <w:rFonts w:ascii="Cambria Math" w:eastAsia="Cambria Math" w:hAnsi="Cambria Math" w:cs="Cambria Math"/>
          <w:color w:val="000000"/>
          <w:szCs w:val="24"/>
        </w:rPr>
        <w:t xml:space="preserve">) – Relator Cons. </w:t>
      </w:r>
      <w:r w:rsidR="00DB6844" w:rsidRPr="00D96E82">
        <w:rPr>
          <w:rFonts w:ascii="Cambria Math" w:eastAsia="Cambria Math" w:hAnsi="Cambria Math" w:cs="Cambria Math"/>
          <w:color w:val="000000"/>
          <w:szCs w:val="24"/>
        </w:rPr>
        <w:t>Marcel Vinicius Medeiros Oliveira</w:t>
      </w:r>
      <w:r w:rsidR="00256A4F" w:rsidRPr="00D96E82">
        <w:rPr>
          <w:rFonts w:ascii="Cambria Math" w:eastAsia="Cambria Math" w:hAnsi="Cambria Math" w:cs="Cambria Math"/>
          <w:color w:val="000000"/>
          <w:szCs w:val="24"/>
        </w:rPr>
        <w:t>;</w:t>
      </w:r>
    </w:p>
    <w:p w:rsidR="0035499B" w:rsidRPr="0035499B" w:rsidRDefault="0035499B" w:rsidP="0035499B">
      <w:pPr>
        <w:pStyle w:val="PargrafodaLista"/>
        <w:ind w:left="0" w:hanging="2"/>
        <w:rPr>
          <w:rFonts w:ascii="Cambria Math" w:eastAsia="Cambria Math" w:hAnsi="Cambria Math" w:cs="Cambria Math"/>
          <w:color w:val="000000"/>
          <w:szCs w:val="24"/>
        </w:rPr>
      </w:pPr>
    </w:p>
    <w:p w:rsidR="00292BE1" w:rsidRPr="00C14906" w:rsidRDefault="004002FA" w:rsidP="00D507D1">
      <w:pPr>
        <w:pStyle w:val="PargrafodaLista"/>
        <w:numPr>
          <w:ilvl w:val="1"/>
          <w:numId w:val="1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C14906">
        <w:rPr>
          <w:rFonts w:ascii="Cambria Math" w:eastAsia="Cambria Math" w:hAnsi="Cambria Math" w:cs="Cambria Math"/>
          <w:color w:val="000000"/>
          <w:szCs w:val="24"/>
        </w:rPr>
        <w:t xml:space="preserve">Aprovação da Ata desta reunião. </w:t>
      </w:r>
    </w:p>
    <w:sectPr w:rsidR="00292BE1" w:rsidRPr="00C14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21" w:rsidRDefault="00076E21">
      <w:pPr>
        <w:spacing w:line="240" w:lineRule="auto"/>
        <w:ind w:left="0" w:hanging="2"/>
      </w:pPr>
      <w:r>
        <w:separator/>
      </w:r>
    </w:p>
  </w:endnote>
  <w:endnote w:type="continuationSeparator" w:id="0">
    <w:p w:rsidR="00076E21" w:rsidRDefault="00076E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:rsidR="00292BE1" w:rsidRDefault="004002FA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21" w:rsidRDefault="00076E21">
      <w:pPr>
        <w:spacing w:line="240" w:lineRule="auto"/>
        <w:ind w:left="0" w:hanging="2"/>
      </w:pPr>
      <w:r>
        <w:separator/>
      </w:r>
    </w:p>
  </w:footnote>
  <w:footnote w:type="continuationSeparator" w:id="0">
    <w:p w:rsidR="00076E21" w:rsidRDefault="00076E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-8884</wp:posOffset>
          </wp:positionH>
          <wp:positionV relativeFrom="paragraph">
            <wp:posOffset>-190494</wp:posOffset>
          </wp:positionV>
          <wp:extent cx="690245" cy="8763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2BE1" w:rsidRDefault="004002FA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:rsidR="00292BE1" w:rsidRDefault="004002FA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E1" w:rsidRDefault="0029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201"/>
    <w:multiLevelType w:val="hybridMultilevel"/>
    <w:tmpl w:val="5038EFDC"/>
    <w:lvl w:ilvl="0" w:tplc="0416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23EB1ED3"/>
    <w:multiLevelType w:val="hybridMultilevel"/>
    <w:tmpl w:val="55C61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77F"/>
    <w:multiLevelType w:val="multilevel"/>
    <w:tmpl w:val="CB2292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716" w:hanging="720"/>
      </w:pPr>
    </w:lvl>
    <w:lvl w:ilvl="3">
      <w:start w:val="1"/>
      <w:numFmt w:val="decimal"/>
      <w:lvlText w:val="%1.%2.%3.%4"/>
      <w:lvlJc w:val="left"/>
      <w:pPr>
        <w:ind w:left="1074" w:hanging="1080"/>
      </w:pPr>
    </w:lvl>
    <w:lvl w:ilvl="4">
      <w:start w:val="1"/>
      <w:numFmt w:val="decimal"/>
      <w:lvlText w:val="%1.%2.%3.%4.%5"/>
      <w:lvlJc w:val="left"/>
      <w:pPr>
        <w:ind w:left="1072" w:hanging="1080"/>
      </w:pPr>
    </w:lvl>
    <w:lvl w:ilvl="5">
      <w:start w:val="1"/>
      <w:numFmt w:val="decimal"/>
      <w:lvlText w:val="%1.%2.%3.%4.%5.%6"/>
      <w:lvlJc w:val="left"/>
      <w:pPr>
        <w:ind w:left="1430" w:hanging="1440"/>
      </w:pPr>
    </w:lvl>
    <w:lvl w:ilvl="6">
      <w:start w:val="1"/>
      <w:numFmt w:val="decimal"/>
      <w:lvlText w:val="%1.%2.%3.%4.%5.%6.%7"/>
      <w:lvlJc w:val="left"/>
      <w:pPr>
        <w:ind w:left="1428" w:hanging="1440"/>
      </w:pPr>
    </w:lvl>
    <w:lvl w:ilvl="7">
      <w:start w:val="1"/>
      <w:numFmt w:val="decimal"/>
      <w:lvlText w:val="%1.%2.%3.%4.%5.%6.%7.%8"/>
      <w:lvlJc w:val="left"/>
      <w:pPr>
        <w:ind w:left="1786" w:hanging="1800"/>
      </w:pPr>
    </w:lvl>
    <w:lvl w:ilvl="8">
      <w:start w:val="1"/>
      <w:numFmt w:val="decimal"/>
      <w:lvlText w:val="%1.%2.%3.%4.%5.%6.%7.%8.%9"/>
      <w:lvlJc w:val="left"/>
      <w:pPr>
        <w:ind w:left="1784" w:hanging="1800"/>
      </w:pPr>
    </w:lvl>
  </w:abstractNum>
  <w:abstractNum w:abstractNumId="3" w15:restartNumberingAfterBreak="0">
    <w:nsid w:val="33AD2560"/>
    <w:multiLevelType w:val="multilevel"/>
    <w:tmpl w:val="FF54EAF2"/>
    <w:lvl w:ilvl="0">
      <w:start w:val="1"/>
      <w:numFmt w:val="decimal"/>
      <w:lvlText w:val="%1."/>
      <w:lvlJc w:val="left"/>
      <w:pPr>
        <w:ind w:left="898" w:hanging="900"/>
      </w:pPr>
    </w:lvl>
    <w:lvl w:ilvl="1">
      <w:start w:val="1"/>
      <w:numFmt w:val="decimal"/>
      <w:lvlText w:val="%1.%2"/>
      <w:lvlJc w:val="left"/>
      <w:pPr>
        <w:ind w:left="1273" w:hanging="375"/>
      </w:pPr>
    </w:lvl>
    <w:lvl w:ilvl="2">
      <w:start w:val="1"/>
      <w:numFmt w:val="decimal"/>
      <w:lvlText w:val="%1.%2.%3"/>
      <w:lvlJc w:val="left"/>
      <w:pPr>
        <w:ind w:left="2518" w:hanging="720"/>
      </w:pPr>
    </w:lvl>
    <w:lvl w:ilvl="3">
      <w:start w:val="1"/>
      <w:numFmt w:val="decimal"/>
      <w:lvlText w:val="%1.%2.%3.%4"/>
      <w:lvlJc w:val="left"/>
      <w:pPr>
        <w:ind w:left="3778" w:hanging="1080"/>
      </w:pPr>
    </w:lvl>
    <w:lvl w:ilvl="4">
      <w:start w:val="1"/>
      <w:numFmt w:val="decimal"/>
      <w:lvlText w:val="%1.%2.%3.%4.%5"/>
      <w:lvlJc w:val="left"/>
      <w:pPr>
        <w:ind w:left="4678" w:hanging="1080"/>
      </w:pPr>
    </w:lvl>
    <w:lvl w:ilvl="5">
      <w:start w:val="1"/>
      <w:numFmt w:val="decimal"/>
      <w:lvlText w:val="%1.%2.%3.%4.%5.%6"/>
      <w:lvlJc w:val="left"/>
      <w:pPr>
        <w:ind w:left="5938" w:hanging="1440"/>
      </w:pPr>
    </w:lvl>
    <w:lvl w:ilvl="6">
      <w:start w:val="1"/>
      <w:numFmt w:val="decimal"/>
      <w:lvlText w:val="%1.%2.%3.%4.%5.%6.%7"/>
      <w:lvlJc w:val="left"/>
      <w:pPr>
        <w:ind w:left="6838" w:hanging="1440"/>
      </w:pPr>
    </w:lvl>
    <w:lvl w:ilvl="7">
      <w:start w:val="1"/>
      <w:numFmt w:val="decimal"/>
      <w:lvlText w:val="%1.%2.%3.%4.%5.%6.%7.%8"/>
      <w:lvlJc w:val="left"/>
      <w:pPr>
        <w:ind w:left="8098" w:hanging="1800"/>
      </w:pPr>
    </w:lvl>
    <w:lvl w:ilvl="8">
      <w:start w:val="1"/>
      <w:numFmt w:val="decimal"/>
      <w:lvlText w:val="%1.%2.%3.%4.%5.%6.%7.%8.%9"/>
      <w:lvlJc w:val="left"/>
      <w:pPr>
        <w:ind w:left="8998" w:hanging="1800"/>
      </w:pPr>
    </w:lvl>
  </w:abstractNum>
  <w:abstractNum w:abstractNumId="4" w15:restartNumberingAfterBreak="0">
    <w:nsid w:val="3C315278"/>
    <w:multiLevelType w:val="multilevel"/>
    <w:tmpl w:val="39444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5" w15:restartNumberingAfterBreak="0">
    <w:nsid w:val="5B453D21"/>
    <w:multiLevelType w:val="multilevel"/>
    <w:tmpl w:val="6F64CFAC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BFB381F"/>
    <w:multiLevelType w:val="multilevel"/>
    <w:tmpl w:val="7540B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8C322D"/>
    <w:multiLevelType w:val="multilevel"/>
    <w:tmpl w:val="4D70334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1"/>
    <w:rsid w:val="00060C6A"/>
    <w:rsid w:val="00067234"/>
    <w:rsid w:val="00076E21"/>
    <w:rsid w:val="00097DBA"/>
    <w:rsid w:val="000A5D99"/>
    <w:rsid w:val="000B0DD3"/>
    <w:rsid w:val="000D4F0D"/>
    <w:rsid w:val="000E37B6"/>
    <w:rsid w:val="000E6C94"/>
    <w:rsid w:val="000F5DD1"/>
    <w:rsid w:val="000F6E71"/>
    <w:rsid w:val="0010380D"/>
    <w:rsid w:val="00105ED1"/>
    <w:rsid w:val="00115C44"/>
    <w:rsid w:val="001242FC"/>
    <w:rsid w:val="00151B83"/>
    <w:rsid w:val="00151D5F"/>
    <w:rsid w:val="00154F81"/>
    <w:rsid w:val="001739D0"/>
    <w:rsid w:val="001A6B2A"/>
    <w:rsid w:val="001B40A3"/>
    <w:rsid w:val="00202A7A"/>
    <w:rsid w:val="002303BD"/>
    <w:rsid w:val="00231565"/>
    <w:rsid w:val="002376BD"/>
    <w:rsid w:val="00243D76"/>
    <w:rsid w:val="00256A4F"/>
    <w:rsid w:val="0026099F"/>
    <w:rsid w:val="002646D3"/>
    <w:rsid w:val="0026611E"/>
    <w:rsid w:val="0027265F"/>
    <w:rsid w:val="00290350"/>
    <w:rsid w:val="00292BE1"/>
    <w:rsid w:val="002A0D22"/>
    <w:rsid w:val="002C6739"/>
    <w:rsid w:val="002E7450"/>
    <w:rsid w:val="002F6D4E"/>
    <w:rsid w:val="00337D5B"/>
    <w:rsid w:val="00350A3F"/>
    <w:rsid w:val="0035499B"/>
    <w:rsid w:val="00354BB5"/>
    <w:rsid w:val="00356F6E"/>
    <w:rsid w:val="00375D53"/>
    <w:rsid w:val="0037725F"/>
    <w:rsid w:val="00381354"/>
    <w:rsid w:val="00397A63"/>
    <w:rsid w:val="003B23B9"/>
    <w:rsid w:val="003D797F"/>
    <w:rsid w:val="003E04DA"/>
    <w:rsid w:val="004002FA"/>
    <w:rsid w:val="004064E9"/>
    <w:rsid w:val="00406A38"/>
    <w:rsid w:val="00424FBD"/>
    <w:rsid w:val="004545BE"/>
    <w:rsid w:val="004564AE"/>
    <w:rsid w:val="004723B6"/>
    <w:rsid w:val="00473D75"/>
    <w:rsid w:val="00477B02"/>
    <w:rsid w:val="00483A96"/>
    <w:rsid w:val="004843AB"/>
    <w:rsid w:val="004922A5"/>
    <w:rsid w:val="004B2286"/>
    <w:rsid w:val="004B78FF"/>
    <w:rsid w:val="004E3F2A"/>
    <w:rsid w:val="004F26B4"/>
    <w:rsid w:val="005225FC"/>
    <w:rsid w:val="00552074"/>
    <w:rsid w:val="00556650"/>
    <w:rsid w:val="0056266F"/>
    <w:rsid w:val="005A0190"/>
    <w:rsid w:val="005A0D7E"/>
    <w:rsid w:val="005D06A5"/>
    <w:rsid w:val="005E26D5"/>
    <w:rsid w:val="0060232F"/>
    <w:rsid w:val="00632F9D"/>
    <w:rsid w:val="00641C10"/>
    <w:rsid w:val="00644373"/>
    <w:rsid w:val="00657AC5"/>
    <w:rsid w:val="006B06CE"/>
    <w:rsid w:val="00702E40"/>
    <w:rsid w:val="00724446"/>
    <w:rsid w:val="00734AE8"/>
    <w:rsid w:val="00757E4B"/>
    <w:rsid w:val="00762995"/>
    <w:rsid w:val="0076575B"/>
    <w:rsid w:val="00795B2B"/>
    <w:rsid w:val="007C4CA6"/>
    <w:rsid w:val="00805161"/>
    <w:rsid w:val="0080691C"/>
    <w:rsid w:val="008173A6"/>
    <w:rsid w:val="00824C0F"/>
    <w:rsid w:val="00844C3C"/>
    <w:rsid w:val="00855E06"/>
    <w:rsid w:val="00863BE3"/>
    <w:rsid w:val="00867D8F"/>
    <w:rsid w:val="0087055D"/>
    <w:rsid w:val="00873311"/>
    <w:rsid w:val="00882C6F"/>
    <w:rsid w:val="008A206D"/>
    <w:rsid w:val="008A623A"/>
    <w:rsid w:val="008B0FD4"/>
    <w:rsid w:val="008B3C63"/>
    <w:rsid w:val="008D1AF4"/>
    <w:rsid w:val="008E0F8E"/>
    <w:rsid w:val="00922BF2"/>
    <w:rsid w:val="009234A8"/>
    <w:rsid w:val="009351F1"/>
    <w:rsid w:val="0095253A"/>
    <w:rsid w:val="00970D20"/>
    <w:rsid w:val="009C787E"/>
    <w:rsid w:val="009E0CC2"/>
    <w:rsid w:val="00A16C5D"/>
    <w:rsid w:val="00A23F4D"/>
    <w:rsid w:val="00A36973"/>
    <w:rsid w:val="00A4554A"/>
    <w:rsid w:val="00A52653"/>
    <w:rsid w:val="00A65736"/>
    <w:rsid w:val="00A7048F"/>
    <w:rsid w:val="00AE0FD4"/>
    <w:rsid w:val="00AE4D6C"/>
    <w:rsid w:val="00AE5D61"/>
    <w:rsid w:val="00B007CE"/>
    <w:rsid w:val="00B146BD"/>
    <w:rsid w:val="00B25745"/>
    <w:rsid w:val="00B25A6F"/>
    <w:rsid w:val="00B52453"/>
    <w:rsid w:val="00B57547"/>
    <w:rsid w:val="00B62FDD"/>
    <w:rsid w:val="00B63A61"/>
    <w:rsid w:val="00B7132F"/>
    <w:rsid w:val="00B823C5"/>
    <w:rsid w:val="00B84DA1"/>
    <w:rsid w:val="00BA6095"/>
    <w:rsid w:val="00BA62B6"/>
    <w:rsid w:val="00BD2DD2"/>
    <w:rsid w:val="00BF0007"/>
    <w:rsid w:val="00BF5007"/>
    <w:rsid w:val="00BF6E92"/>
    <w:rsid w:val="00C05931"/>
    <w:rsid w:val="00C14906"/>
    <w:rsid w:val="00C24DF5"/>
    <w:rsid w:val="00CA3482"/>
    <w:rsid w:val="00CC4CF9"/>
    <w:rsid w:val="00CD273F"/>
    <w:rsid w:val="00CD4368"/>
    <w:rsid w:val="00D045DF"/>
    <w:rsid w:val="00D41001"/>
    <w:rsid w:val="00D507D1"/>
    <w:rsid w:val="00D602E1"/>
    <w:rsid w:val="00D949AD"/>
    <w:rsid w:val="00D96E82"/>
    <w:rsid w:val="00DB6844"/>
    <w:rsid w:val="00DE50A0"/>
    <w:rsid w:val="00DF32DF"/>
    <w:rsid w:val="00E06E74"/>
    <w:rsid w:val="00E17A86"/>
    <w:rsid w:val="00E26F4F"/>
    <w:rsid w:val="00E27318"/>
    <w:rsid w:val="00E54ECA"/>
    <w:rsid w:val="00E934DB"/>
    <w:rsid w:val="00EA4E90"/>
    <w:rsid w:val="00ED25F5"/>
    <w:rsid w:val="00ED3C71"/>
    <w:rsid w:val="00F14363"/>
    <w:rsid w:val="00F33C17"/>
    <w:rsid w:val="00F3777D"/>
    <w:rsid w:val="00F4735C"/>
    <w:rsid w:val="00F62510"/>
    <w:rsid w:val="00F64A6F"/>
    <w:rsid w:val="00F741B8"/>
    <w:rsid w:val="00FB11BC"/>
    <w:rsid w:val="00FB300C"/>
    <w:rsid w:val="00FE27C1"/>
    <w:rsid w:val="00FF07E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91B"/>
  <w15:docId w15:val="{3485CD89-1A8A-4437-AB32-A7BC05C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0728"/>
    <w:pPr>
      <w:widowControl/>
      <w:ind w:firstLine="0"/>
    </w:pPr>
    <w:rPr>
      <w:rFonts w:eastAsia="SimSun" w:cs="Mangal"/>
      <w:kern w:val="1"/>
      <w:position w:val="-1"/>
      <w:szCs w:val="21"/>
      <w:lang w:eastAsia="hi-IN" w:bidi="hi-IN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frn.br/sipac/protocolo/mesa_virtual/lista.js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VMZTdEgB8wy+r8jTypUxy5qzg==">AMUW2mUBWm18fNo2KaRKr+1YFj2IN69hIsKTyQcc8LPSLZMutpD3qH7zErdp5cjdQFnSDUnFvJS4h8vMxw8aoxxWetygvhVevFwc4HJayJml8h3adjxP4Tc7ZqraGhOAsyZcsz/2/PmI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suporte</cp:lastModifiedBy>
  <cp:revision>127</cp:revision>
  <cp:lastPrinted>2022-10-14T18:13:00Z</cp:lastPrinted>
  <dcterms:created xsi:type="dcterms:W3CDTF">2022-07-04T12:37:00Z</dcterms:created>
  <dcterms:modified xsi:type="dcterms:W3CDTF">2022-11-09T19:56:00Z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